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E2" w:rsidRPr="00FA22B4" w:rsidRDefault="00AD2FEF" w:rsidP="006968D1">
      <w:pPr>
        <w:snapToGrid w:val="0"/>
        <w:spacing w:line="540" w:lineRule="exact"/>
        <w:rPr>
          <w:rFonts w:ascii="Times New Roman" w:eastAsia="標楷體" w:hAnsi="標楷體"/>
          <w:b/>
          <w:color w:val="000000" w:themeColor="text1"/>
          <w:sz w:val="29"/>
          <w:szCs w:val="29"/>
        </w:rPr>
      </w:pPr>
      <w:r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新竹市私立</w:t>
      </w:r>
      <w:r w:rsidR="004433E2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曙光子</w:t>
      </w:r>
      <w:r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高級中學</w:t>
      </w:r>
      <w:r w:rsidR="00D96B4D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1</w:t>
      </w:r>
      <w:r w:rsidR="00D96B4D" w:rsidRPr="00FA22B4">
        <w:rPr>
          <w:rFonts w:ascii="Times New Roman" w:eastAsia="標楷體" w:hAnsi="標楷體"/>
          <w:b/>
          <w:color w:val="000000" w:themeColor="text1"/>
          <w:sz w:val="29"/>
          <w:szCs w:val="29"/>
        </w:rPr>
        <w:t>1</w:t>
      </w:r>
      <w:r w:rsidR="00C9538F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4</w:t>
      </w:r>
      <w:r w:rsidR="00D96B4D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學年度</w:t>
      </w:r>
      <w:r w:rsidR="005F781D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國</w:t>
      </w:r>
      <w:r w:rsidR="00B72249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二校外教學</w:t>
      </w:r>
      <w:r w:rsidR="00D96B4D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採購案招標</w:t>
      </w:r>
      <w:r w:rsidR="00E5377A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第一次</w:t>
      </w:r>
      <w:r w:rsidR="00E2386C" w:rsidRPr="00FA22B4">
        <w:rPr>
          <w:rFonts w:ascii="Times New Roman" w:eastAsia="標楷體" w:hAnsi="標楷體" w:hint="eastAsia"/>
          <w:b/>
          <w:color w:val="000000" w:themeColor="text1"/>
          <w:sz w:val="29"/>
          <w:szCs w:val="29"/>
        </w:rPr>
        <w:t>公告</w:t>
      </w:r>
    </w:p>
    <w:p w:rsidR="0046172D" w:rsidRPr="00FA22B4" w:rsidRDefault="00E5377A" w:rsidP="006968D1">
      <w:pPr>
        <w:snapToGrid w:val="0"/>
        <w:spacing w:line="540" w:lineRule="exact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標楷體" w:hint="eastAsia"/>
          <w:color w:val="000000" w:themeColor="text1"/>
          <w:sz w:val="28"/>
          <w:szCs w:val="28"/>
        </w:rPr>
        <w:t>採購</w:t>
      </w:r>
      <w:r w:rsidR="006C0197" w:rsidRPr="00FA22B4">
        <w:rPr>
          <w:rFonts w:ascii="Times New Roman" w:eastAsia="標楷體" w:hAnsi="標楷體"/>
          <w:color w:val="000000" w:themeColor="text1"/>
          <w:sz w:val="28"/>
          <w:szCs w:val="28"/>
        </w:rPr>
        <w:t>單位：總務處</w:t>
      </w:r>
    </w:p>
    <w:p w:rsidR="00B05024" w:rsidRPr="00FA22B4" w:rsidRDefault="006C0197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地</w:t>
      </w:r>
      <w:r w:rsidR="004433E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="004433E2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址：新竹市</w:t>
      </w:r>
      <w:r w:rsidR="004433E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東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區</w:t>
      </w:r>
      <w:r w:rsidR="004433E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北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大路</w:t>
      </w:r>
      <w:r w:rsidR="004433E2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61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號</w:t>
      </w:r>
    </w:p>
    <w:p w:rsidR="00A04769" w:rsidRPr="00FA22B4" w:rsidRDefault="00A04769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領標期限：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4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6F08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C9538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83519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3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日至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4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6F08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D5377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="00FA22B4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8D5377">
        <w:rPr>
          <w:rFonts w:ascii="Times New Roman" w:eastAsia="標楷體" w:hAnsi="Times New Roman"/>
          <w:color w:val="000000" w:themeColor="text1"/>
          <w:sz w:val="28"/>
          <w:szCs w:val="28"/>
        </w:rPr>
        <w:t>01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  <w:r w:rsidR="00B7224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中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午</w:t>
      </w:r>
      <w:r w:rsidR="00B72249">
        <w:rPr>
          <w:rFonts w:ascii="Times New Roman" w:eastAsia="標楷體" w:hAnsi="Times New Roman"/>
          <w:color w:val="000000" w:themeColor="text1"/>
          <w:sz w:val="28"/>
          <w:szCs w:val="28"/>
        </w:rPr>
        <w:t>12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時止</w:t>
      </w:r>
      <w:r w:rsidR="006F089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於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11</w:t>
      </w:r>
      <w:r w:rsidR="00C9538F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4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年</w:t>
      </w:r>
      <w:r w:rsidR="006F089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12</w:t>
      </w:r>
      <w:r w:rsidR="006968D1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br/>
      </w:r>
      <w:r w:rsidR="006968D1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 xml:space="preserve">          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月</w:t>
      </w:r>
      <w:r w:rsidR="00C9538F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0</w:t>
      </w:r>
      <w:r w:rsidR="00F66D98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2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日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1</w:t>
      </w:r>
      <w:r w:rsidR="006F089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2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：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00</w:t>
      </w:r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前，</w:t>
      </w:r>
      <w:r w:rsidR="003C7A18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相關文件以密封方式送</w:t>
      </w:r>
      <w:r w:rsidR="003C7A18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達</w:t>
      </w:r>
      <w:r w:rsidR="00583FE3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。</w:t>
      </w:r>
      <w:r w:rsidR="003C7A18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另外，企劃書檔案</w:t>
      </w:r>
      <w:r w:rsidR="006968D1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br/>
      </w:r>
      <w:r w:rsidR="006968D1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 xml:space="preserve">          </w:t>
      </w:r>
      <w:r w:rsidR="009F52BA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寄</w:t>
      </w:r>
      <w:r w:rsidR="003C7A18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至</w:t>
      </w:r>
      <w:hyperlink r:id="rId6" w:history="1">
        <w:r w:rsidR="00C9538F" w:rsidRPr="00AF5F2E">
          <w:rPr>
            <w:rStyle w:val="a9"/>
            <w:rFonts w:ascii="Times New Roman" w:eastAsia="標楷體" w:hAnsi="Times New Roman"/>
            <w:bCs/>
            <w:kern w:val="0"/>
            <w:sz w:val="28"/>
            <w:szCs w:val="28"/>
          </w:rPr>
          <w:t>csyuh8077@sggs.hc.edu.tw</w:t>
        </w:r>
      </w:hyperlink>
      <w:r w:rsidR="006F0893" w:rsidRPr="007A0137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，未依規定者視同無效標。</w:t>
      </w:r>
    </w:p>
    <w:p w:rsidR="009E3F8E" w:rsidRPr="00FA22B4" w:rsidRDefault="00A04769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開標日期</w:t>
      </w:r>
      <w:r w:rsidR="00AD2FEF"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：</w:t>
      </w:r>
      <w:r w:rsidR="00700B57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="006F0893">
        <w:rPr>
          <w:rFonts w:ascii="Times New Roman" w:eastAsia="標楷體" w:hAnsi="Times New Roman"/>
          <w:color w:val="000000" w:themeColor="text1"/>
          <w:sz w:val="28"/>
          <w:szCs w:val="28"/>
        </w:rPr>
        <w:t>12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C9538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0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3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37E11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="00AD2FEF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時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0</w:t>
      </w:r>
      <w:r w:rsidR="00437E11">
        <w:rPr>
          <w:rFonts w:ascii="Times New Roman" w:eastAsia="標楷體" w:hAnsi="Times New Roman"/>
          <w:color w:val="000000" w:themeColor="text1"/>
          <w:sz w:val="28"/>
          <w:szCs w:val="28"/>
        </w:rPr>
        <w:t>0</w:t>
      </w:r>
      <w:r w:rsidR="00437E11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</w:t>
      </w:r>
    </w:p>
    <w:p w:rsidR="00A04769" w:rsidRPr="00FA22B4" w:rsidRDefault="00A04769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開標地點：本校海倫樓二樓會議室</w:t>
      </w:r>
    </w:p>
    <w:p w:rsidR="00D67682" w:rsidRPr="00FA22B4" w:rsidRDefault="006C0197" w:rsidP="006968D1">
      <w:pPr>
        <w:snapToGrid w:val="0"/>
        <w:spacing w:line="540" w:lineRule="exact"/>
        <w:ind w:left="1400" w:hangingChars="500" w:hanging="140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採購方式：</w:t>
      </w:r>
      <w:r w:rsidR="00D6768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1. </w:t>
      </w:r>
      <w:r w:rsidR="00843BA8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公開取得</w:t>
      </w:r>
      <w:r w:rsidR="00D96B4D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書面</w:t>
      </w:r>
      <w:r w:rsidR="00843BA8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企劃書</w:t>
      </w:r>
      <w:r w:rsidR="00D6768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:rsidR="00D67682" w:rsidRPr="00366423" w:rsidRDefault="00D96B4D" w:rsidP="006968D1">
      <w:pPr>
        <w:snapToGrid w:val="0"/>
        <w:spacing w:line="540" w:lineRule="exact"/>
        <w:ind w:leftChars="50" w:left="1800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</w:t>
      </w:r>
      <w:r w:rsidR="00D6768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2. </w:t>
      </w:r>
      <w:r w:rsidR="00D67682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經初審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通過後，複</w:t>
      </w:r>
      <w:r w:rsidR="006E64CF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審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訂於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="006F0893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12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03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974AB1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="00D67682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時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0</w:t>
      </w:r>
      <w:r w:rsidR="00974AB1" w:rsidRPr="00366423">
        <w:rPr>
          <w:rFonts w:ascii="Times New Roman" w:eastAsia="標楷體" w:hAnsi="Times New Roman"/>
          <w:color w:val="000000" w:themeColor="text1"/>
          <w:sz w:val="28"/>
          <w:szCs w:val="28"/>
        </w:rPr>
        <w:t>0</w:t>
      </w:r>
      <w:r w:rsidR="00974AB1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公開評選，請各廠商準備簡報報告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(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報告</w:t>
      </w:r>
      <w:r w:rsidR="00956273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分鐘、問答</w:t>
      </w:r>
      <w:r w:rsidR="00956273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分鐘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D67682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:rsidR="00583FE3" w:rsidRPr="00366423" w:rsidRDefault="00583FE3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         3. </w:t>
      </w:r>
      <w:r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請提供電子版企劃書，請於</w:t>
      </w:r>
      <w:r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1</w:t>
      </w:r>
      <w:r w:rsidR="00C9538F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4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年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12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月</w:t>
      </w:r>
      <w:r w:rsidR="00C9538F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0</w:t>
      </w:r>
      <w:r w:rsidR="00C9538F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2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日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1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2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：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00</w:t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前，寄至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br/>
      </w:r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 xml:space="preserve">             </w:t>
      </w:r>
      <w:hyperlink r:id="rId7" w:history="1">
        <w:r w:rsidR="00C9538F" w:rsidRPr="00AF5F2E">
          <w:rPr>
            <w:rStyle w:val="a9"/>
            <w:rFonts w:ascii="Times New Roman" w:eastAsia="標楷體" w:hAnsi="Times New Roman"/>
            <w:bCs/>
            <w:kern w:val="0"/>
            <w:sz w:val="28"/>
            <w:szCs w:val="28"/>
          </w:rPr>
          <w:t>csyuh8077@sggs.hc.edu.tw</w:t>
        </w:r>
      </w:hyperlink>
      <w:r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信箱</w:t>
      </w:r>
      <w:r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  <w:r w:rsidR="00D427D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D427D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另附紙本</w:t>
      </w:r>
      <w:r w:rsidR="00D427D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D427D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本企畫書</w:t>
      </w:r>
      <w:r w:rsidR="00D427D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bookmarkStart w:id="0" w:name="_GoBack"/>
      <w:bookmarkEnd w:id="0"/>
    </w:p>
    <w:p w:rsidR="00F3350F" w:rsidRPr="00366423" w:rsidRDefault="00D67682" w:rsidP="006968D1">
      <w:pPr>
        <w:snapToGrid w:val="0"/>
        <w:spacing w:line="540" w:lineRule="exact"/>
        <w:ind w:left="1400" w:hangingChars="500" w:hanging="1400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         </w:t>
      </w:r>
      <w:r w:rsidR="00583FE3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4</w:t>
      </w:r>
      <w:r w:rsidR="00F3350F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. </w:t>
      </w:r>
      <w:r w:rsidR="00F3350F" w:rsidRPr="0036642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本案業經機關首長或授權人員核准，</w:t>
      </w:r>
      <w:r w:rsidR="00F3350F" w:rsidRPr="00366423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無法評審符合需要之廠商</w:t>
      </w:r>
    </w:p>
    <w:p w:rsidR="00F3350F" w:rsidRPr="00366423" w:rsidRDefault="00F3350F" w:rsidP="006968D1">
      <w:pPr>
        <w:spacing w:line="540" w:lineRule="exact"/>
        <w:ind w:leftChars="250" w:left="600" w:firstLineChars="400" w:firstLine="112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66423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宣布廢標重新辦理。</w:t>
      </w:r>
    </w:p>
    <w:p w:rsidR="00036ACE" w:rsidRPr="00366423" w:rsidRDefault="006C0197" w:rsidP="006968D1">
      <w:pPr>
        <w:spacing w:line="540" w:lineRule="exact"/>
        <w:ind w:left="840" w:hangingChars="300" w:hanging="840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66423">
        <w:rPr>
          <w:rFonts w:ascii="Times New Roman" w:eastAsia="標楷體" w:hAnsi="標楷體"/>
          <w:color w:val="000000" w:themeColor="text1"/>
          <w:sz w:val="28"/>
          <w:szCs w:val="28"/>
        </w:rPr>
        <w:t>招標內容：</w:t>
      </w:r>
      <w:r w:rsidR="00843BA8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規格如</w:t>
      </w:r>
      <w:r w:rsidR="00A04769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新竹市私立曙光子高級中學</w:t>
      </w:r>
      <w:r w:rsidR="00A04769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11</w:t>
      </w:r>
      <w:r w:rsidR="00C9538F">
        <w:rPr>
          <w:rFonts w:ascii="Times New Roman" w:eastAsia="標楷體" w:hAnsi="標楷體"/>
          <w:color w:val="000000" w:themeColor="text1"/>
          <w:sz w:val="28"/>
          <w:szCs w:val="28"/>
        </w:rPr>
        <w:t>4</w:t>
      </w:r>
      <w:r w:rsidR="00A04769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學年度</w:t>
      </w:r>
      <w:r w:rsidR="005F781D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國</w:t>
      </w:r>
      <w:r w:rsidR="00B72249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二校外教學</w:t>
      </w:r>
      <w:r w:rsidR="00A04769"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採購案</w:t>
      </w:r>
    </w:p>
    <w:p w:rsidR="005D7A4E" w:rsidRPr="00366423" w:rsidRDefault="00844F6A" w:rsidP="006968D1">
      <w:pPr>
        <w:spacing w:line="540" w:lineRule="exact"/>
        <w:ind w:leftChars="250" w:left="600" w:firstLineChars="300" w:firstLine="840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66423">
        <w:rPr>
          <w:rFonts w:ascii="Times New Roman" w:eastAsia="標楷體" w:hAnsi="標楷體" w:hint="eastAsia"/>
          <w:color w:val="000000" w:themeColor="text1"/>
          <w:sz w:val="28"/>
          <w:szCs w:val="28"/>
        </w:rPr>
        <w:t>投標須知。</w:t>
      </w:r>
    </w:p>
    <w:p w:rsidR="00E5377A" w:rsidRPr="00366423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採購單位聯絡人：庶務組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</w:t>
      </w:r>
      <w:r w:rsidR="00C9538F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喻政榮</w:t>
      </w:r>
      <w:r w:rsidR="00A16020"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組長</w:t>
      </w:r>
    </w:p>
    <w:p w:rsidR="009F07F5" w:rsidRPr="00366423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電</w:t>
      </w:r>
      <w:r w:rsidR="009F07F5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9F07F5"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  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話：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03-5</w:t>
      </w:r>
      <w:r w:rsidR="009F07F5"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325709</w:t>
      </w:r>
      <w:r w:rsidR="009F07F5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分機</w:t>
      </w:r>
      <w:r w:rsidR="009F07F5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6</w:t>
      </w:r>
      <w:r w:rsidR="009F07F5"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02</w:t>
      </w:r>
    </w:p>
    <w:p w:rsidR="00E5377A" w:rsidRPr="00366423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傳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   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真：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03-5</w:t>
      </w:r>
      <w:r w:rsidR="009F07F5"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319701</w:t>
      </w:r>
    </w:p>
    <w:p w:rsidR="00AD2FEF" w:rsidRPr="00366423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電子信箱：</w:t>
      </w:r>
      <w:hyperlink r:id="rId8" w:history="1">
        <w:r w:rsidR="00C9538F" w:rsidRPr="00AF5F2E">
          <w:rPr>
            <w:rStyle w:val="a9"/>
            <w:rFonts w:ascii="Times New Roman" w:eastAsia="標楷體" w:hAnsi="Times New Roman"/>
            <w:bCs/>
            <w:kern w:val="0"/>
            <w:sz w:val="28"/>
            <w:szCs w:val="28"/>
          </w:rPr>
          <w:t>csyuh8077@sggs.hc.edu.tw</w:t>
        </w:r>
      </w:hyperlink>
    </w:p>
    <w:p w:rsidR="00E5377A" w:rsidRPr="00FA22B4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請購單位聯絡人：</w:t>
      </w:r>
      <w:r w:rsidR="00FC38CF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總務處</w:t>
      </w:r>
      <w:r w:rsidRPr="00366423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</w:t>
      </w:r>
      <w:r w:rsidR="00A04769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陳錦慧</w:t>
      </w:r>
      <w:r w:rsidR="00FC38CF" w:rsidRPr="00366423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主任</w:t>
      </w:r>
    </w:p>
    <w:p w:rsidR="00AD2FEF" w:rsidRPr="00FA22B4" w:rsidRDefault="00AD2FEF" w:rsidP="006968D1">
      <w:pPr>
        <w:widowControl/>
        <w:snapToGrid w:val="0"/>
        <w:spacing w:line="540" w:lineRule="exact"/>
        <w:outlineLvl w:val="3"/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</w:pPr>
      <w:r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電</w:t>
      </w:r>
      <w:r w:rsidR="009F07F5" w:rsidRPr="00FA22B4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9F07F5"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 xml:space="preserve">   </w:t>
      </w:r>
      <w:r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話：</w:t>
      </w:r>
      <w:r w:rsidR="009F07F5"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03-5325709</w:t>
      </w:r>
      <w:r w:rsidR="009F07F5" w:rsidRPr="00FA22B4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分機</w:t>
      </w:r>
      <w:r w:rsidR="009F07F5" w:rsidRPr="00FA22B4">
        <w:rPr>
          <w:rFonts w:ascii="Times New Roman" w:eastAsia="標楷體" w:hAnsi="Times New Roman" w:hint="eastAsia"/>
          <w:bCs/>
          <w:color w:val="000000" w:themeColor="text1"/>
          <w:kern w:val="0"/>
          <w:sz w:val="28"/>
          <w:szCs w:val="28"/>
        </w:rPr>
        <w:t>6</w:t>
      </w:r>
      <w:r w:rsidR="009F07F5" w:rsidRPr="00FA22B4">
        <w:rPr>
          <w:rFonts w:ascii="Times New Roman" w:eastAsia="標楷體" w:hAnsi="Times New Roman"/>
          <w:bCs/>
          <w:color w:val="000000" w:themeColor="text1"/>
          <w:kern w:val="0"/>
          <w:sz w:val="28"/>
          <w:szCs w:val="28"/>
        </w:rPr>
        <w:t>01</w:t>
      </w:r>
    </w:p>
    <w:p w:rsidR="00AD2FEF" w:rsidRPr="00FA22B4" w:rsidRDefault="006C0197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報價方式：親送或郵寄</w:t>
      </w:r>
    </w:p>
    <w:p w:rsidR="00424FD6" w:rsidRPr="00FA22B4" w:rsidRDefault="006C0197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履約地點：</w:t>
      </w:r>
      <w:r w:rsidR="009F07F5" w:rsidRPr="00FA22B4">
        <w:rPr>
          <w:rFonts w:ascii="Times New Roman" w:eastAsia="標楷體" w:hAnsi="標楷體" w:hint="eastAsia"/>
          <w:color w:val="000000" w:themeColor="text1"/>
          <w:sz w:val="28"/>
          <w:szCs w:val="28"/>
        </w:rPr>
        <w:t>新竹市私立曙光女子高級中學</w:t>
      </w:r>
    </w:p>
    <w:p w:rsidR="006C0197" w:rsidRPr="00FA22B4" w:rsidRDefault="006C0197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履約期限：</w:t>
      </w:r>
      <w:r w:rsidR="00657603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="00424FD6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0</w:t>
      </w:r>
      <w:r w:rsidR="007D17A1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="00424FD6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5F781D">
        <w:rPr>
          <w:rFonts w:ascii="Times New Roman" w:eastAsia="標楷體" w:hAnsi="Times New Roman"/>
          <w:color w:val="000000" w:themeColor="text1"/>
          <w:sz w:val="28"/>
          <w:szCs w:val="28"/>
        </w:rPr>
        <w:t>15</w:t>
      </w:r>
      <w:r w:rsidR="00424FD6"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="00C9538F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0</w:t>
      </w:r>
      <w:r w:rsidR="007D17A1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5F781D">
        <w:rPr>
          <w:rFonts w:ascii="Times New Roman" w:eastAsia="標楷體" w:hAnsi="Times New Roman"/>
          <w:color w:val="000000" w:themeColor="text1"/>
          <w:sz w:val="28"/>
          <w:szCs w:val="28"/>
        </w:rPr>
        <w:t>17</w:t>
      </w:r>
      <w:r w:rsidR="00843BA8"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</w:p>
    <w:p w:rsidR="008B44E5" w:rsidRPr="00FA22B4" w:rsidRDefault="008B44E5" w:rsidP="006968D1">
      <w:pPr>
        <w:snapToGrid w:val="0"/>
        <w:spacing w:line="54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決標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方式：公開取得，參考最有利標精神，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評選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符合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招標條件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之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優勝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廠商</w:t>
      </w: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</w:p>
    <w:p w:rsidR="008B44E5" w:rsidRPr="00FA22B4" w:rsidRDefault="008B44E5" w:rsidP="006968D1">
      <w:pPr>
        <w:snapToGrid w:val="0"/>
        <w:spacing w:line="540" w:lineRule="exact"/>
        <w:ind w:firstLineChars="500" w:firstLine="140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22B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進行</w:t>
      </w:r>
      <w:r w:rsidRPr="00FA22B4">
        <w:rPr>
          <w:rFonts w:ascii="Times New Roman" w:eastAsia="標楷體" w:hAnsi="Times New Roman"/>
          <w:color w:val="000000" w:themeColor="text1"/>
          <w:sz w:val="28"/>
          <w:szCs w:val="28"/>
        </w:rPr>
        <w:t>議</w:t>
      </w:r>
      <w:r w:rsidR="007D17A1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價或比價</w:t>
      </w:r>
      <w:r w:rsidR="00437E11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sectPr w:rsidR="008B44E5" w:rsidRPr="00FA22B4" w:rsidSect="00844F6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09D" w:rsidRDefault="00B6709D" w:rsidP="003339FD">
      <w:r>
        <w:separator/>
      </w:r>
    </w:p>
  </w:endnote>
  <w:endnote w:type="continuationSeparator" w:id="0">
    <w:p w:rsidR="00B6709D" w:rsidRDefault="00B6709D" w:rsidP="0033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09D" w:rsidRDefault="00B6709D" w:rsidP="003339FD">
      <w:r>
        <w:separator/>
      </w:r>
    </w:p>
  </w:footnote>
  <w:footnote w:type="continuationSeparator" w:id="0">
    <w:p w:rsidR="00B6709D" w:rsidRDefault="00B6709D" w:rsidP="0033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78"/>
    <w:rsid w:val="00020EE1"/>
    <w:rsid w:val="00021472"/>
    <w:rsid w:val="0002418C"/>
    <w:rsid w:val="00036ACE"/>
    <w:rsid w:val="00056693"/>
    <w:rsid w:val="00062E76"/>
    <w:rsid w:val="00065E73"/>
    <w:rsid w:val="00092770"/>
    <w:rsid w:val="000A143B"/>
    <w:rsid w:val="000B0F39"/>
    <w:rsid w:val="000C5E79"/>
    <w:rsid w:val="000E66F4"/>
    <w:rsid w:val="00160B8B"/>
    <w:rsid w:val="00166EDD"/>
    <w:rsid w:val="001673E6"/>
    <w:rsid w:val="001777A4"/>
    <w:rsid w:val="001928E3"/>
    <w:rsid w:val="00196E32"/>
    <w:rsid w:val="001F27C0"/>
    <w:rsid w:val="00213230"/>
    <w:rsid w:val="0021453B"/>
    <w:rsid w:val="00244193"/>
    <w:rsid w:val="00246663"/>
    <w:rsid w:val="00250271"/>
    <w:rsid w:val="00283E8B"/>
    <w:rsid w:val="002A2666"/>
    <w:rsid w:val="002A51AD"/>
    <w:rsid w:val="002A6936"/>
    <w:rsid w:val="002D4853"/>
    <w:rsid w:val="00307D51"/>
    <w:rsid w:val="00314143"/>
    <w:rsid w:val="00323529"/>
    <w:rsid w:val="003339FD"/>
    <w:rsid w:val="00334B60"/>
    <w:rsid w:val="0034317B"/>
    <w:rsid w:val="00345A38"/>
    <w:rsid w:val="00366423"/>
    <w:rsid w:val="003741CA"/>
    <w:rsid w:val="003808EE"/>
    <w:rsid w:val="003C7A18"/>
    <w:rsid w:val="003E1555"/>
    <w:rsid w:val="003E6235"/>
    <w:rsid w:val="00411C99"/>
    <w:rsid w:val="004128BD"/>
    <w:rsid w:val="00424FD6"/>
    <w:rsid w:val="00425009"/>
    <w:rsid w:val="00437E11"/>
    <w:rsid w:val="00442D64"/>
    <w:rsid w:val="004433E2"/>
    <w:rsid w:val="00443F9E"/>
    <w:rsid w:val="00454AB4"/>
    <w:rsid w:val="0046172D"/>
    <w:rsid w:val="00483EDD"/>
    <w:rsid w:val="004874CA"/>
    <w:rsid w:val="00492131"/>
    <w:rsid w:val="004F6C86"/>
    <w:rsid w:val="0050145A"/>
    <w:rsid w:val="00506D90"/>
    <w:rsid w:val="005163C1"/>
    <w:rsid w:val="00583FE3"/>
    <w:rsid w:val="00584855"/>
    <w:rsid w:val="00596EB8"/>
    <w:rsid w:val="005B3A8E"/>
    <w:rsid w:val="005C380E"/>
    <w:rsid w:val="005C641B"/>
    <w:rsid w:val="005D7A4E"/>
    <w:rsid w:val="005F781D"/>
    <w:rsid w:val="005F7E4C"/>
    <w:rsid w:val="0060144D"/>
    <w:rsid w:val="00632593"/>
    <w:rsid w:val="00657603"/>
    <w:rsid w:val="006968D1"/>
    <w:rsid w:val="006B0B83"/>
    <w:rsid w:val="006B7BFC"/>
    <w:rsid w:val="006C0197"/>
    <w:rsid w:val="006E64CF"/>
    <w:rsid w:val="006F0893"/>
    <w:rsid w:val="006F2CF1"/>
    <w:rsid w:val="00700B57"/>
    <w:rsid w:val="0072798D"/>
    <w:rsid w:val="00740A76"/>
    <w:rsid w:val="00771163"/>
    <w:rsid w:val="007C4920"/>
    <w:rsid w:val="007C5D19"/>
    <w:rsid w:val="007D17A1"/>
    <w:rsid w:val="00810EAC"/>
    <w:rsid w:val="00813CA5"/>
    <w:rsid w:val="00824BA6"/>
    <w:rsid w:val="0082792A"/>
    <w:rsid w:val="00835196"/>
    <w:rsid w:val="00843BA8"/>
    <w:rsid w:val="00844F6A"/>
    <w:rsid w:val="00857B61"/>
    <w:rsid w:val="00872F78"/>
    <w:rsid w:val="00877712"/>
    <w:rsid w:val="00896C35"/>
    <w:rsid w:val="008B44E5"/>
    <w:rsid w:val="008C0C69"/>
    <w:rsid w:val="008C215F"/>
    <w:rsid w:val="008C50AC"/>
    <w:rsid w:val="008D5377"/>
    <w:rsid w:val="008D6ED9"/>
    <w:rsid w:val="008F7F15"/>
    <w:rsid w:val="00901ABD"/>
    <w:rsid w:val="00907472"/>
    <w:rsid w:val="00915759"/>
    <w:rsid w:val="0095326D"/>
    <w:rsid w:val="0095585C"/>
    <w:rsid w:val="00956273"/>
    <w:rsid w:val="0096598A"/>
    <w:rsid w:val="00974AB1"/>
    <w:rsid w:val="009826B6"/>
    <w:rsid w:val="00985768"/>
    <w:rsid w:val="00986B28"/>
    <w:rsid w:val="00995506"/>
    <w:rsid w:val="009D3E84"/>
    <w:rsid w:val="009E3F8E"/>
    <w:rsid w:val="009F07F5"/>
    <w:rsid w:val="009F4DDD"/>
    <w:rsid w:val="009F52BA"/>
    <w:rsid w:val="00A00F50"/>
    <w:rsid w:val="00A04769"/>
    <w:rsid w:val="00A16020"/>
    <w:rsid w:val="00A2347B"/>
    <w:rsid w:val="00A301EA"/>
    <w:rsid w:val="00A41645"/>
    <w:rsid w:val="00A459B8"/>
    <w:rsid w:val="00A51319"/>
    <w:rsid w:val="00A54AFA"/>
    <w:rsid w:val="00A65F11"/>
    <w:rsid w:val="00A74DF9"/>
    <w:rsid w:val="00A8126D"/>
    <w:rsid w:val="00A83E84"/>
    <w:rsid w:val="00A862D4"/>
    <w:rsid w:val="00A94AAD"/>
    <w:rsid w:val="00AA1F9A"/>
    <w:rsid w:val="00AC6843"/>
    <w:rsid w:val="00AD2FEF"/>
    <w:rsid w:val="00AF7388"/>
    <w:rsid w:val="00B049B3"/>
    <w:rsid w:val="00B05024"/>
    <w:rsid w:val="00B37DEB"/>
    <w:rsid w:val="00B60882"/>
    <w:rsid w:val="00B616DF"/>
    <w:rsid w:val="00B6709D"/>
    <w:rsid w:val="00B72249"/>
    <w:rsid w:val="00B81C5F"/>
    <w:rsid w:val="00B853C5"/>
    <w:rsid w:val="00B90076"/>
    <w:rsid w:val="00BA31CD"/>
    <w:rsid w:val="00BE483D"/>
    <w:rsid w:val="00BF307C"/>
    <w:rsid w:val="00C053D4"/>
    <w:rsid w:val="00C23D6F"/>
    <w:rsid w:val="00C330E0"/>
    <w:rsid w:val="00C465E0"/>
    <w:rsid w:val="00C51C61"/>
    <w:rsid w:val="00C52AE6"/>
    <w:rsid w:val="00C61F2E"/>
    <w:rsid w:val="00C808AF"/>
    <w:rsid w:val="00C85843"/>
    <w:rsid w:val="00C930B3"/>
    <w:rsid w:val="00C93FDF"/>
    <w:rsid w:val="00C9538F"/>
    <w:rsid w:val="00C960D2"/>
    <w:rsid w:val="00C96DDA"/>
    <w:rsid w:val="00CA3D89"/>
    <w:rsid w:val="00CE5D52"/>
    <w:rsid w:val="00D1201B"/>
    <w:rsid w:val="00D427D5"/>
    <w:rsid w:val="00D54CFE"/>
    <w:rsid w:val="00D67682"/>
    <w:rsid w:val="00D96B4D"/>
    <w:rsid w:val="00DA7E01"/>
    <w:rsid w:val="00DD5E53"/>
    <w:rsid w:val="00DE5039"/>
    <w:rsid w:val="00E2386C"/>
    <w:rsid w:val="00E5377A"/>
    <w:rsid w:val="00E761C3"/>
    <w:rsid w:val="00E8119D"/>
    <w:rsid w:val="00E85F67"/>
    <w:rsid w:val="00E902F3"/>
    <w:rsid w:val="00EA5278"/>
    <w:rsid w:val="00EB544D"/>
    <w:rsid w:val="00EC0D55"/>
    <w:rsid w:val="00EC687D"/>
    <w:rsid w:val="00ED1CC8"/>
    <w:rsid w:val="00F05E11"/>
    <w:rsid w:val="00F14462"/>
    <w:rsid w:val="00F264EC"/>
    <w:rsid w:val="00F3350F"/>
    <w:rsid w:val="00F54C43"/>
    <w:rsid w:val="00F66D98"/>
    <w:rsid w:val="00F72A5E"/>
    <w:rsid w:val="00F93957"/>
    <w:rsid w:val="00F975FB"/>
    <w:rsid w:val="00F97C05"/>
    <w:rsid w:val="00FA22B4"/>
    <w:rsid w:val="00FB74A9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D4185F"/>
  <w15:docId w15:val="{6CF66EFA-8F28-49DA-86EC-B590E4D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66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3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3339FD"/>
    <w:rPr>
      <w:rFonts w:cs="Times New Roman"/>
      <w:kern w:val="2"/>
    </w:rPr>
  </w:style>
  <w:style w:type="paragraph" w:styleId="a5">
    <w:name w:val="footer"/>
    <w:basedOn w:val="a"/>
    <w:link w:val="a6"/>
    <w:uiPriority w:val="99"/>
    <w:semiHidden/>
    <w:rsid w:val="0033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3339FD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A2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22B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583FE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yuh8077@sggs.h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yuh8077@sggs.h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yuh8077@sggs.h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　　容︰一0六學年度國七、高一新生游泳教學招標案</dc:title>
  <dc:creator>user</dc:creator>
  <cp:lastModifiedBy>User</cp:lastModifiedBy>
  <cp:revision>6</cp:revision>
  <cp:lastPrinted>2023-12-20T08:04:00Z</cp:lastPrinted>
  <dcterms:created xsi:type="dcterms:W3CDTF">2025-11-12T02:04:00Z</dcterms:created>
  <dcterms:modified xsi:type="dcterms:W3CDTF">2025-11-13T01:49:00Z</dcterms:modified>
</cp:coreProperties>
</file>