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00" w:rsidRPr="00F364B7" w:rsidRDefault="00AC6A9A" w:rsidP="00747B00">
      <w:pPr>
        <w:spacing w:line="380" w:lineRule="exact"/>
        <w:jc w:val="center"/>
        <w:rPr>
          <w:rFonts w:ascii="標楷體" w:eastAsia="標楷體" w:hAnsi="標楷體"/>
          <w:b/>
          <w:color w:val="000000"/>
          <w:sz w:val="30"/>
          <w:szCs w:val="30"/>
        </w:rPr>
      </w:pPr>
      <w:bookmarkStart w:id="0" w:name="_GoBack"/>
      <w:bookmarkEnd w:id="0"/>
      <w:r w:rsidRPr="00F364B7">
        <w:rPr>
          <w:rFonts w:ascii="標楷體" w:eastAsia="標楷體" w:hAnsi="標楷體" w:hint="eastAsia"/>
          <w:b/>
          <w:color w:val="000000"/>
          <w:sz w:val="28"/>
          <w:szCs w:val="30"/>
        </w:rPr>
        <w:t>新竹市私立</w:t>
      </w:r>
      <w:r w:rsidR="00F71F07" w:rsidRPr="00F364B7">
        <w:rPr>
          <w:rFonts w:ascii="標楷體" w:eastAsia="標楷體" w:hAnsi="標楷體" w:hint="eastAsia"/>
          <w:b/>
          <w:color w:val="000000"/>
          <w:sz w:val="28"/>
          <w:szCs w:val="30"/>
        </w:rPr>
        <w:t>曙光女子</w:t>
      </w:r>
      <w:r w:rsidRPr="00F364B7">
        <w:rPr>
          <w:rFonts w:ascii="標楷體" w:eastAsia="標楷體" w:hAnsi="標楷體" w:hint="eastAsia"/>
          <w:b/>
          <w:color w:val="000000"/>
          <w:sz w:val="28"/>
          <w:szCs w:val="30"/>
        </w:rPr>
        <w:t>高級中學</w:t>
      </w:r>
      <w:r w:rsidR="00C31974" w:rsidRPr="00F364B7">
        <w:rPr>
          <w:rFonts w:ascii="標楷體" w:eastAsia="標楷體" w:hAnsi="標楷體" w:hint="eastAsia"/>
          <w:b/>
          <w:color w:val="000000"/>
          <w:sz w:val="28"/>
          <w:szCs w:val="30"/>
        </w:rPr>
        <w:t>1</w:t>
      </w:r>
      <w:r w:rsidR="00C31974" w:rsidRPr="00F364B7">
        <w:rPr>
          <w:rFonts w:ascii="標楷體" w:eastAsia="標楷體" w:hAnsi="標楷體"/>
          <w:b/>
          <w:color w:val="000000"/>
          <w:sz w:val="28"/>
          <w:szCs w:val="30"/>
        </w:rPr>
        <w:t>13</w:t>
      </w:r>
      <w:r w:rsidR="00C31974" w:rsidRPr="00F364B7">
        <w:rPr>
          <w:rFonts w:ascii="標楷體" w:eastAsia="標楷體" w:hAnsi="標楷體" w:hint="eastAsia"/>
          <w:b/>
          <w:color w:val="000000"/>
          <w:sz w:val="28"/>
          <w:szCs w:val="30"/>
        </w:rPr>
        <w:t>學年度</w:t>
      </w:r>
      <w:r w:rsidRPr="00F364B7">
        <w:rPr>
          <w:rFonts w:ascii="標楷體" w:eastAsia="標楷體" w:hAnsi="標楷體" w:hint="eastAsia"/>
          <w:b/>
          <w:color w:val="000000"/>
          <w:sz w:val="28"/>
          <w:szCs w:val="30"/>
        </w:rPr>
        <w:t>交通車委外經營</w:t>
      </w:r>
      <w:r w:rsidR="00F364B7" w:rsidRPr="00F364B7">
        <w:rPr>
          <w:rFonts w:ascii="標楷體" w:eastAsia="標楷體" w:hAnsi="標楷體" w:hint="eastAsia"/>
          <w:b/>
          <w:color w:val="000000"/>
          <w:sz w:val="28"/>
          <w:szCs w:val="30"/>
        </w:rPr>
        <w:t>採購案</w:t>
      </w:r>
      <w:r w:rsidRPr="00F364B7">
        <w:rPr>
          <w:rFonts w:ascii="標楷體" w:eastAsia="標楷體" w:hAnsi="標楷體" w:hint="eastAsia"/>
          <w:b/>
          <w:color w:val="000000"/>
          <w:sz w:val="28"/>
          <w:szCs w:val="30"/>
        </w:rPr>
        <w:t>投標須知</w:t>
      </w:r>
    </w:p>
    <w:p w:rsidR="008242E5" w:rsidRPr="00DC2DA9" w:rsidRDefault="008242E5" w:rsidP="00747B00">
      <w:pPr>
        <w:spacing w:line="380" w:lineRule="exact"/>
        <w:jc w:val="center"/>
        <w:rPr>
          <w:rFonts w:ascii="標楷體" w:eastAsia="標楷體" w:hAnsi="標楷體"/>
          <w:b/>
          <w:color w:val="000000"/>
          <w:sz w:val="32"/>
          <w:szCs w:val="32"/>
        </w:rPr>
      </w:pPr>
    </w:p>
    <w:p w:rsidR="00747B00" w:rsidRPr="00DC2DA9" w:rsidRDefault="00AC6A9A" w:rsidP="00747B00">
      <w:pPr>
        <w:numPr>
          <w:ilvl w:val="0"/>
          <w:numId w:val="1"/>
        </w:numPr>
        <w:adjustRightInd w:val="0"/>
        <w:snapToGrid w:val="0"/>
        <w:spacing w:line="276" w:lineRule="auto"/>
        <w:jc w:val="both"/>
        <w:rPr>
          <w:rFonts w:ascii="標楷體" w:eastAsia="標楷體" w:hAnsi="標楷體"/>
          <w:color w:val="000000"/>
        </w:rPr>
      </w:pPr>
      <w:r w:rsidRPr="00DC2DA9">
        <w:rPr>
          <w:rFonts w:ascii="標楷體" w:eastAsia="標楷體" w:hAnsi="標楷體" w:hint="eastAsia"/>
          <w:color w:val="000000"/>
        </w:rPr>
        <w:t>投標廠商資格：凡在本國具合法經營執照之交通業者無不良紀錄者均可參加投標。</w:t>
      </w:r>
    </w:p>
    <w:p w:rsidR="00747B00" w:rsidRPr="00DC2DA9" w:rsidRDefault="00AC6A9A" w:rsidP="00747B00">
      <w:pPr>
        <w:numPr>
          <w:ilvl w:val="0"/>
          <w:numId w:val="1"/>
        </w:numPr>
        <w:adjustRightInd w:val="0"/>
        <w:snapToGrid w:val="0"/>
        <w:spacing w:line="276" w:lineRule="auto"/>
        <w:jc w:val="both"/>
        <w:rPr>
          <w:rFonts w:ascii="標楷體" w:eastAsia="標楷體" w:hAnsi="標楷體"/>
          <w:color w:val="000000"/>
        </w:rPr>
      </w:pPr>
      <w:r w:rsidRPr="00DC2DA9">
        <w:rPr>
          <w:rFonts w:ascii="標楷體" w:eastAsia="標楷體" w:hAnsi="標楷體" w:hint="eastAsia"/>
          <w:color w:val="000000"/>
        </w:rPr>
        <w:t>投標文件：</w:t>
      </w:r>
    </w:p>
    <w:p w:rsidR="00E422FB" w:rsidRDefault="00AC6A9A" w:rsidP="008F15A9">
      <w:pPr>
        <w:numPr>
          <w:ilvl w:val="1"/>
          <w:numId w:val="1"/>
        </w:numPr>
        <w:adjustRightInd w:val="0"/>
        <w:snapToGrid w:val="0"/>
        <w:spacing w:line="276" w:lineRule="auto"/>
        <w:ind w:left="1418"/>
        <w:jc w:val="both"/>
        <w:rPr>
          <w:rFonts w:ascii="標楷體" w:eastAsia="標楷體" w:hAnsi="標楷體"/>
          <w:color w:val="000000"/>
        </w:rPr>
      </w:pPr>
      <w:r w:rsidRPr="00C43A8F">
        <w:rPr>
          <w:rFonts w:ascii="標楷體" w:eastAsia="標楷體" w:hAnsi="標楷體" w:cs="Arial" w:hint="eastAsia"/>
          <w:color w:val="000000" w:themeColor="text1"/>
          <w:kern w:val="0"/>
          <w:szCs w:val="24"/>
        </w:rPr>
        <w:t>符合相關營業項目之合法成立登記證明文件。如：公司登記或商業登記證明文件、非屬營利事業之法人、機構或團體依法須辦理設立登記之證明文件、工廠登記證、許可登記證明文件、執業執照、開業執照、立案證明或其他由政府機關或其授權機構核發該廠商係合法登記或設立之證明文件</w:t>
      </w:r>
      <w:proofErr w:type="gramStart"/>
      <w:r w:rsidRPr="00C43A8F">
        <w:rPr>
          <w:rFonts w:ascii="標楷體" w:eastAsia="標楷體" w:hAnsi="標楷體" w:cs="Arial" w:hint="eastAsia"/>
          <w:color w:val="000000" w:themeColor="text1"/>
          <w:kern w:val="0"/>
          <w:szCs w:val="24"/>
        </w:rPr>
        <w:t>（</w:t>
      </w:r>
      <w:proofErr w:type="gramEnd"/>
      <w:r w:rsidRPr="00C43A8F">
        <w:rPr>
          <w:rFonts w:ascii="標楷體" w:eastAsia="標楷體" w:hAnsi="標楷體" w:cs="Arial" w:hint="eastAsia"/>
          <w:color w:val="000000" w:themeColor="text1"/>
          <w:kern w:val="0"/>
          <w:szCs w:val="24"/>
        </w:rPr>
        <w:t>得以經濟部</w:t>
      </w:r>
      <w:r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全國商工行政服務入口網</w:t>
      </w:r>
      <w:r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商工登記資料公示查詢系統列印登記資料，網址</w:t>
      </w:r>
      <w:r w:rsidRPr="00C43A8F">
        <w:rPr>
          <w:rFonts w:ascii="標楷體" w:eastAsia="標楷體" w:hAnsi="標楷體" w:cs="Arial" w:hint="eastAsia"/>
          <w:color w:val="000000" w:themeColor="text1"/>
          <w:kern w:val="0"/>
          <w:szCs w:val="24"/>
        </w:rPr>
        <w:t>:http://gcis.nat.gov.tw/</w:t>
      </w:r>
      <w:proofErr w:type="spellStart"/>
      <w:r w:rsidRPr="00C43A8F">
        <w:rPr>
          <w:rFonts w:ascii="標楷體" w:eastAsia="標楷體" w:hAnsi="標楷體" w:cs="Arial" w:hint="eastAsia"/>
          <w:color w:val="000000" w:themeColor="text1"/>
          <w:kern w:val="0"/>
          <w:szCs w:val="24"/>
        </w:rPr>
        <w:t>index.jsp</w:t>
      </w:r>
      <w:proofErr w:type="spellEnd"/>
      <w:proofErr w:type="gramStart"/>
      <w:r w:rsidRPr="00C43A8F">
        <w:rPr>
          <w:rFonts w:ascii="標楷體" w:eastAsia="標楷體" w:hAnsi="標楷體" w:cs="Arial" w:hint="eastAsia"/>
          <w:color w:val="000000" w:themeColor="text1"/>
          <w:kern w:val="0"/>
          <w:szCs w:val="24"/>
        </w:rPr>
        <w:t>）</w:t>
      </w:r>
      <w:proofErr w:type="gramEnd"/>
      <w:r w:rsidRPr="00C43A8F">
        <w:rPr>
          <w:rFonts w:ascii="標楷體" w:eastAsia="標楷體" w:hAnsi="標楷體" w:cs="Arial" w:hint="eastAsia"/>
          <w:color w:val="000000" w:themeColor="text1"/>
          <w:kern w:val="0"/>
          <w:szCs w:val="24"/>
        </w:rPr>
        <w:t>。</w:t>
      </w:r>
    </w:p>
    <w:p w:rsidR="00747B00" w:rsidRPr="00DC2DA9" w:rsidRDefault="00AC6A9A" w:rsidP="008F15A9">
      <w:pPr>
        <w:numPr>
          <w:ilvl w:val="1"/>
          <w:numId w:val="1"/>
        </w:numPr>
        <w:adjustRightInd w:val="0"/>
        <w:snapToGrid w:val="0"/>
        <w:spacing w:line="276" w:lineRule="auto"/>
        <w:ind w:left="1418"/>
        <w:jc w:val="both"/>
        <w:rPr>
          <w:rFonts w:ascii="標楷體" w:eastAsia="標楷體" w:hAnsi="標楷體"/>
          <w:color w:val="000000"/>
        </w:rPr>
      </w:pPr>
      <w:r w:rsidRPr="00C43A8F">
        <w:rPr>
          <w:rFonts w:ascii="標楷體" w:eastAsia="標楷體" w:hAnsi="標楷體" w:cs="Arial" w:hint="eastAsia"/>
          <w:color w:val="000000" w:themeColor="text1"/>
          <w:kern w:val="0"/>
          <w:szCs w:val="24"/>
        </w:rPr>
        <w:t>最近一期營業稅完稅證明影本（營業稅最近一期或免稅證明）。</w:t>
      </w:r>
    </w:p>
    <w:p w:rsidR="00747B00" w:rsidRPr="00DC2DA9" w:rsidRDefault="00AC6A9A" w:rsidP="008F15A9">
      <w:pPr>
        <w:numPr>
          <w:ilvl w:val="1"/>
          <w:numId w:val="1"/>
        </w:numPr>
        <w:adjustRightInd w:val="0"/>
        <w:snapToGrid w:val="0"/>
        <w:spacing w:line="276" w:lineRule="auto"/>
        <w:ind w:left="1418"/>
        <w:jc w:val="both"/>
        <w:rPr>
          <w:rFonts w:ascii="標楷體" w:eastAsia="標楷體" w:hAnsi="標楷體"/>
          <w:color w:val="000000"/>
        </w:rPr>
      </w:pPr>
      <w:r w:rsidRPr="00C43A8F">
        <w:rPr>
          <w:rFonts w:ascii="標楷體" w:eastAsia="標楷體" w:hAnsi="標楷體" w:cs="Arial" w:hint="eastAsia"/>
          <w:color w:val="000000" w:themeColor="text1"/>
          <w:kern w:val="0"/>
          <w:szCs w:val="24"/>
        </w:rPr>
        <w:t>廠商依商業團體法加入相關商業團體之會員證明（相關產業會員證）。</w:t>
      </w:r>
    </w:p>
    <w:p w:rsidR="00747B00" w:rsidRPr="00DC2DA9" w:rsidRDefault="00AC6A9A" w:rsidP="008F15A9">
      <w:pPr>
        <w:numPr>
          <w:ilvl w:val="1"/>
          <w:numId w:val="1"/>
        </w:numPr>
        <w:adjustRightInd w:val="0"/>
        <w:snapToGrid w:val="0"/>
        <w:spacing w:line="276" w:lineRule="auto"/>
        <w:ind w:left="1418"/>
        <w:jc w:val="both"/>
        <w:rPr>
          <w:rFonts w:ascii="標楷體" w:eastAsia="標楷體" w:hAnsi="標楷體"/>
          <w:color w:val="000000"/>
        </w:rPr>
      </w:pPr>
      <w:r>
        <w:rPr>
          <w:rFonts w:ascii="標楷體" w:eastAsia="標楷體" w:hAnsi="標楷體" w:hint="eastAsia"/>
          <w:color w:val="000000"/>
        </w:rPr>
        <w:t>經營計畫書</w:t>
      </w:r>
      <w:r w:rsidR="007E60AE">
        <w:rPr>
          <w:rFonts w:ascii="標楷體" w:eastAsia="標楷體" w:hAnsi="標楷體" w:hint="eastAsia"/>
          <w:color w:val="000000"/>
        </w:rPr>
        <w:t>7</w:t>
      </w:r>
      <w:r w:rsidRPr="00DC2DA9">
        <w:rPr>
          <w:rFonts w:ascii="標楷體" w:eastAsia="標楷體" w:hAnsi="標楷體" w:hint="eastAsia"/>
          <w:color w:val="000000"/>
        </w:rPr>
        <w:t>份</w:t>
      </w:r>
      <w:r w:rsidR="007E60AE">
        <w:rPr>
          <w:rFonts w:ascii="標楷體" w:eastAsia="標楷體" w:hAnsi="標楷體" w:hint="eastAsia"/>
          <w:color w:val="000000"/>
        </w:rPr>
        <w:t>供評審委員審視</w:t>
      </w:r>
      <w:r w:rsidRPr="00DC2DA9">
        <w:rPr>
          <w:rFonts w:ascii="標楷體" w:eastAsia="標楷體" w:hAnsi="標楷體" w:hint="eastAsia"/>
          <w:color w:val="000000"/>
        </w:rPr>
        <w:t>。</w:t>
      </w:r>
    </w:p>
    <w:p w:rsidR="009D7C50" w:rsidRPr="009D7C50" w:rsidRDefault="00AC6A9A" w:rsidP="00C02195">
      <w:pPr>
        <w:numPr>
          <w:ilvl w:val="0"/>
          <w:numId w:val="1"/>
        </w:numPr>
        <w:adjustRightInd w:val="0"/>
        <w:snapToGrid w:val="0"/>
        <w:spacing w:line="276" w:lineRule="auto"/>
      </w:pPr>
      <w:r w:rsidRPr="001E37A2">
        <w:rPr>
          <w:rFonts w:ascii="標楷體" w:eastAsia="標楷體" w:hAnsi="標楷體" w:hint="eastAsia"/>
        </w:rPr>
        <w:t>投標方式：欲投標廠商自即日起至本校總務處領取投標須知等文件或自行至本</w:t>
      </w:r>
      <w:r w:rsidRPr="00DC2DA9">
        <w:rPr>
          <w:rFonts w:ascii="標楷體" w:eastAsia="標楷體" w:hAnsi="標楷體" w:hint="eastAsia"/>
          <w:color w:val="000000"/>
        </w:rPr>
        <w:t>校網頁</w:t>
      </w:r>
      <w:proofErr w:type="gramStart"/>
      <w:r w:rsidRPr="00DC2DA9">
        <w:rPr>
          <w:rFonts w:ascii="標楷體" w:eastAsia="標楷體" w:hAnsi="標楷體" w:cs="DFKaiShu-SB-Estd-BF" w:hint="eastAsia"/>
          <w:color w:val="000000"/>
          <w:kern w:val="0"/>
        </w:rPr>
        <w:t>（</w:t>
      </w:r>
      <w:proofErr w:type="gramEnd"/>
      <w:r w:rsidRPr="00DC2DA9">
        <w:rPr>
          <w:rFonts w:ascii="標楷體" w:eastAsia="標楷體" w:hAnsi="標楷體" w:cs="DFKaiShu-SB-Estd-BF" w:hint="eastAsia"/>
          <w:color w:val="000000"/>
          <w:kern w:val="0"/>
        </w:rPr>
        <w:t>網址：</w:t>
      </w:r>
      <w:r w:rsidR="00C02195" w:rsidRPr="00C02195">
        <w:rPr>
          <w:rFonts w:ascii="標楷體" w:eastAsia="標楷體" w:hAnsi="標楷體" w:cs="DFKaiShu-SB-Estd-BF"/>
          <w:color w:val="000000"/>
          <w:kern w:val="0"/>
        </w:rPr>
        <w:t>http://www.s</w:t>
      </w:r>
      <w:r w:rsidR="001D4ECA">
        <w:rPr>
          <w:rFonts w:ascii="標楷體" w:eastAsia="標楷體" w:hAnsi="標楷體" w:cs="DFKaiShu-SB-Estd-BF"/>
          <w:color w:val="000000"/>
          <w:kern w:val="0"/>
        </w:rPr>
        <w:t>ggs</w:t>
      </w:r>
      <w:r w:rsidR="00C02195" w:rsidRPr="00C02195">
        <w:rPr>
          <w:rFonts w:ascii="標楷體" w:eastAsia="標楷體" w:hAnsi="標楷體" w:cs="DFKaiShu-SB-Estd-BF"/>
          <w:color w:val="000000"/>
          <w:kern w:val="0"/>
        </w:rPr>
        <w:t>.hc.edu.tw</w:t>
      </w:r>
      <w:proofErr w:type="gramStart"/>
      <w:r w:rsidRPr="00C02195">
        <w:rPr>
          <w:rFonts w:ascii="標楷體" w:eastAsia="標楷體" w:hAnsi="標楷體" w:cs="DFKaiShu-SB-Estd-BF" w:hint="eastAsia"/>
          <w:color w:val="000000"/>
          <w:kern w:val="0"/>
        </w:rPr>
        <w:t>）</w:t>
      </w:r>
      <w:proofErr w:type="gramEnd"/>
      <w:r w:rsidR="00430DFF" w:rsidRPr="00C02195">
        <w:rPr>
          <w:rFonts w:ascii="標楷體" w:eastAsia="標楷體" w:hAnsi="標楷體" w:cs="DFKaiShu-SB-Estd-BF" w:hint="eastAsia"/>
          <w:color w:val="000000"/>
          <w:kern w:val="0"/>
        </w:rPr>
        <w:t>校園公</w:t>
      </w:r>
      <w:r w:rsidR="001D4ECA">
        <w:rPr>
          <w:rFonts w:ascii="標楷體" w:eastAsia="標楷體" w:hAnsi="標楷體" w:cs="DFKaiShu-SB-Estd-BF" w:hint="eastAsia"/>
          <w:color w:val="000000"/>
          <w:kern w:val="0"/>
        </w:rPr>
        <w:t>告</w:t>
      </w:r>
      <w:r w:rsidRPr="00C02195">
        <w:rPr>
          <w:rFonts w:ascii="標楷體" w:eastAsia="標楷體" w:hAnsi="標楷體" w:hint="eastAsia"/>
          <w:color w:val="000000"/>
        </w:rPr>
        <w:t>下載投標須知等文件檔案，依本須知及招標辦法規定，填寫投標文件，並依序將所有投標文件裝入投標信封內</w:t>
      </w:r>
      <w:r w:rsidRPr="00C02195">
        <w:rPr>
          <w:rFonts w:ascii="標楷體" w:eastAsia="標楷體" w:hAnsi="標楷體" w:hint="eastAsia"/>
        </w:rPr>
        <w:t>，密封處加蓋</w:t>
      </w:r>
      <w:proofErr w:type="gramStart"/>
      <w:r w:rsidRPr="00C02195">
        <w:rPr>
          <w:rFonts w:ascii="標楷體" w:eastAsia="標楷體" w:hAnsi="標楷體" w:hint="eastAsia"/>
        </w:rPr>
        <w:t>公司章於</w:t>
      </w:r>
      <w:r w:rsidR="007352C9">
        <w:rPr>
          <w:rFonts w:ascii="標楷體" w:eastAsia="標楷體" w:hAnsi="標楷體" w:hint="eastAsia"/>
        </w:rPr>
        <w:t>11</w:t>
      </w:r>
      <w:r w:rsidR="003C1F75">
        <w:rPr>
          <w:rFonts w:ascii="標楷體" w:eastAsia="標楷體" w:hAnsi="標楷體"/>
        </w:rPr>
        <w:t>3</w:t>
      </w:r>
      <w:r w:rsidRPr="00C02195">
        <w:rPr>
          <w:rFonts w:ascii="標楷體" w:eastAsia="標楷體" w:hAnsi="標楷體" w:hint="eastAsia"/>
        </w:rPr>
        <w:t>年</w:t>
      </w:r>
      <w:r w:rsidR="00F71F07">
        <w:rPr>
          <w:rFonts w:ascii="標楷體" w:eastAsia="標楷體" w:hAnsi="標楷體" w:hint="eastAsia"/>
        </w:rPr>
        <w:t>0</w:t>
      </w:r>
      <w:r w:rsidR="00BC4DB6">
        <w:rPr>
          <w:rFonts w:ascii="標楷體" w:eastAsia="標楷體" w:hAnsi="標楷體"/>
        </w:rPr>
        <w:t>3</w:t>
      </w:r>
      <w:r w:rsidRPr="00C02195">
        <w:rPr>
          <w:rFonts w:ascii="標楷體" w:eastAsia="標楷體" w:hAnsi="標楷體" w:hint="eastAsia"/>
        </w:rPr>
        <w:t>月</w:t>
      </w:r>
      <w:r w:rsidR="00BC4DB6">
        <w:rPr>
          <w:rFonts w:ascii="標楷體" w:eastAsia="標楷體" w:hAnsi="標楷體"/>
        </w:rPr>
        <w:t>01</w:t>
      </w:r>
      <w:r w:rsidRPr="00C02195">
        <w:rPr>
          <w:rFonts w:ascii="標楷體" w:eastAsia="標楷體" w:hAnsi="標楷體" w:hint="eastAsia"/>
        </w:rPr>
        <w:t>日</w:t>
      </w:r>
      <w:proofErr w:type="gramEnd"/>
      <w:r w:rsidR="007352C9">
        <w:rPr>
          <w:rFonts w:ascii="標楷體" w:eastAsia="標楷體" w:hAnsi="標楷體" w:hint="eastAsia"/>
        </w:rPr>
        <w:t>1</w:t>
      </w:r>
      <w:r w:rsidR="00F71F07">
        <w:rPr>
          <w:rFonts w:ascii="標楷體" w:eastAsia="標楷體" w:hAnsi="標楷體"/>
        </w:rPr>
        <w:t>4</w:t>
      </w:r>
      <w:r w:rsidRPr="00C02195">
        <w:rPr>
          <w:rFonts w:ascii="標楷體" w:eastAsia="標楷體" w:hAnsi="標楷體" w:hint="eastAsia"/>
        </w:rPr>
        <w:t>：</w:t>
      </w:r>
      <w:r w:rsidRPr="00C02195">
        <w:rPr>
          <w:rFonts w:ascii="標楷體" w:eastAsia="標楷體" w:hAnsi="標楷體" w:hint="eastAsia"/>
        </w:rPr>
        <w:t>00</w:t>
      </w:r>
      <w:r w:rsidR="00EC6B82" w:rsidRPr="00C02195">
        <w:rPr>
          <w:rFonts w:ascii="標楷體" w:eastAsia="標楷體" w:hAnsi="標楷體" w:hint="eastAsia"/>
        </w:rPr>
        <w:t>前，以密封方式送達，收件人為總務處</w:t>
      </w:r>
      <w:r w:rsidR="00F71F07">
        <w:rPr>
          <w:rFonts w:ascii="標楷體" w:eastAsia="標楷體" w:hAnsi="標楷體" w:hint="eastAsia"/>
        </w:rPr>
        <w:t>李秀英</w:t>
      </w:r>
      <w:r w:rsidR="00E17E4C" w:rsidRPr="00C02195">
        <w:rPr>
          <w:rFonts w:ascii="標楷體" w:eastAsia="標楷體" w:hAnsi="標楷體" w:hint="eastAsia"/>
        </w:rPr>
        <w:t>組長</w:t>
      </w:r>
      <w:r w:rsidRPr="00C02195">
        <w:rPr>
          <w:rFonts w:ascii="標楷體" w:eastAsia="標楷體" w:hAnsi="標楷體" w:hint="eastAsia"/>
        </w:rPr>
        <w:t>，未依規定者視同無效標</w:t>
      </w:r>
      <w:r>
        <w:rPr>
          <w:rFonts w:ascii="標楷體" w:eastAsia="標楷體" w:hAnsi="標楷體" w:hint="eastAsia"/>
        </w:rPr>
        <w:t>。</w:t>
      </w:r>
    </w:p>
    <w:p w:rsidR="00747B00" w:rsidRPr="001E37A2" w:rsidRDefault="00AC6A9A" w:rsidP="00C02195">
      <w:pPr>
        <w:numPr>
          <w:ilvl w:val="0"/>
          <w:numId w:val="1"/>
        </w:numPr>
        <w:adjustRightInd w:val="0"/>
        <w:snapToGrid w:val="0"/>
        <w:spacing w:line="276" w:lineRule="auto"/>
      </w:pPr>
      <w:r w:rsidRPr="001D4ECA">
        <w:rPr>
          <w:rFonts w:ascii="標楷體" w:eastAsia="標楷體" w:hAnsi="標楷體" w:hint="eastAsia"/>
          <w:color w:val="000000" w:themeColor="text1"/>
        </w:rPr>
        <w:t>開標日</w:t>
      </w:r>
      <w:r w:rsidRPr="0039436D">
        <w:rPr>
          <w:rFonts w:ascii="標楷體" w:eastAsia="標楷體" w:hAnsi="標楷體" w:hint="eastAsia"/>
          <w:color w:val="000000" w:themeColor="text1"/>
        </w:rPr>
        <w:t>期：</w:t>
      </w:r>
      <w:r w:rsidRPr="0039436D">
        <w:rPr>
          <w:rFonts w:ascii="標楷體" w:eastAsia="標楷體" w:hAnsi="標楷體" w:hint="eastAsia"/>
          <w:color w:val="000000" w:themeColor="text1"/>
        </w:rPr>
        <w:t>11</w:t>
      </w:r>
      <w:r w:rsidR="003C1F75">
        <w:rPr>
          <w:rFonts w:ascii="標楷體" w:eastAsia="標楷體" w:hAnsi="標楷體"/>
          <w:color w:val="000000" w:themeColor="text1"/>
        </w:rPr>
        <w:t>3</w:t>
      </w:r>
      <w:r w:rsidRPr="0039436D">
        <w:rPr>
          <w:rFonts w:ascii="標楷體" w:eastAsia="標楷體" w:hAnsi="標楷體" w:hint="eastAsia"/>
          <w:color w:val="000000" w:themeColor="text1"/>
        </w:rPr>
        <w:t>年</w:t>
      </w:r>
      <w:r w:rsidRPr="0039436D">
        <w:rPr>
          <w:rFonts w:ascii="標楷體" w:eastAsia="標楷體" w:hAnsi="標楷體" w:hint="eastAsia"/>
          <w:color w:val="000000" w:themeColor="text1"/>
        </w:rPr>
        <w:t>0</w:t>
      </w:r>
      <w:r w:rsidR="003C1F75">
        <w:rPr>
          <w:rFonts w:ascii="標楷體" w:eastAsia="標楷體" w:hAnsi="標楷體"/>
          <w:color w:val="000000" w:themeColor="text1"/>
        </w:rPr>
        <w:t>3</w:t>
      </w:r>
      <w:r w:rsidRPr="0039436D">
        <w:rPr>
          <w:rFonts w:ascii="標楷體" w:eastAsia="標楷體" w:hAnsi="標楷體" w:hint="eastAsia"/>
          <w:color w:val="000000" w:themeColor="text1"/>
        </w:rPr>
        <w:t>月</w:t>
      </w:r>
      <w:r w:rsidR="003C1F75">
        <w:rPr>
          <w:rFonts w:ascii="標楷體" w:eastAsia="標楷體" w:hAnsi="標楷體"/>
          <w:color w:val="000000" w:themeColor="text1"/>
        </w:rPr>
        <w:t>0</w:t>
      </w:r>
      <w:r w:rsidR="00BC4DB6">
        <w:rPr>
          <w:rFonts w:ascii="標楷體" w:eastAsia="標楷體" w:hAnsi="標楷體"/>
          <w:color w:val="000000" w:themeColor="text1"/>
        </w:rPr>
        <w:t>5</w:t>
      </w:r>
      <w:r w:rsidRPr="0039436D">
        <w:rPr>
          <w:rFonts w:ascii="標楷體" w:eastAsia="標楷體" w:hAnsi="標楷體" w:hint="eastAsia"/>
          <w:color w:val="000000" w:themeColor="text1"/>
        </w:rPr>
        <w:t>日</w:t>
      </w:r>
      <w:r w:rsidR="001D4ECA" w:rsidRPr="00BC4DB6">
        <w:rPr>
          <w:rFonts w:ascii="標楷體" w:eastAsia="標楷體" w:hAnsi="標楷體"/>
        </w:rPr>
        <w:t>PM1</w:t>
      </w:r>
      <w:r w:rsidR="003C1F75" w:rsidRPr="00BC4DB6">
        <w:rPr>
          <w:rFonts w:ascii="標楷體" w:eastAsia="標楷體" w:hAnsi="標楷體"/>
        </w:rPr>
        <w:t>4</w:t>
      </w:r>
      <w:r w:rsidRPr="00BC4DB6">
        <w:rPr>
          <w:rFonts w:ascii="標楷體" w:eastAsia="標楷體" w:hAnsi="標楷體"/>
        </w:rPr>
        <w:t>:</w:t>
      </w:r>
      <w:r w:rsidR="003C1F75" w:rsidRPr="00BC4DB6">
        <w:rPr>
          <w:rFonts w:ascii="標楷體" w:eastAsia="標楷體" w:hAnsi="標楷體"/>
        </w:rPr>
        <w:t>00</w:t>
      </w:r>
      <w:r w:rsidRPr="0039436D">
        <w:rPr>
          <w:rFonts w:ascii="標楷體" w:eastAsia="標楷體" w:hAnsi="標楷體" w:hint="eastAsia"/>
          <w:color w:val="000000" w:themeColor="text1"/>
        </w:rPr>
        <w:t>，地點：本</w:t>
      </w:r>
      <w:r w:rsidRPr="001D4ECA">
        <w:rPr>
          <w:rFonts w:ascii="標楷體" w:eastAsia="標楷體" w:hAnsi="標楷體" w:hint="eastAsia"/>
          <w:color w:val="000000" w:themeColor="text1"/>
        </w:rPr>
        <w:t>校會議室</w:t>
      </w:r>
      <w:r w:rsidRPr="00C02195">
        <w:rPr>
          <w:rFonts w:ascii="標楷體" w:eastAsia="標楷體" w:hAnsi="標楷體" w:hint="eastAsia"/>
        </w:rPr>
        <w:t>。</w:t>
      </w:r>
    </w:p>
    <w:p w:rsidR="00747B00" w:rsidRPr="00DC2DA9" w:rsidRDefault="00AC6A9A" w:rsidP="00747B00">
      <w:pPr>
        <w:numPr>
          <w:ilvl w:val="0"/>
          <w:numId w:val="1"/>
        </w:numPr>
        <w:adjustRightInd w:val="0"/>
        <w:snapToGrid w:val="0"/>
        <w:spacing w:line="276" w:lineRule="auto"/>
        <w:rPr>
          <w:color w:val="000000"/>
        </w:rPr>
      </w:pPr>
      <w:proofErr w:type="gramStart"/>
      <w:r w:rsidRPr="00DC2DA9">
        <w:rPr>
          <w:rFonts w:ascii="標楷體" w:eastAsia="標楷體" w:cs="標楷體" w:hint="eastAsia"/>
          <w:color w:val="000000"/>
          <w:kern w:val="0"/>
        </w:rPr>
        <w:t>押</w:t>
      </w:r>
      <w:proofErr w:type="gramEnd"/>
      <w:r w:rsidRPr="00DC2DA9">
        <w:rPr>
          <w:rFonts w:ascii="標楷體" w:eastAsia="標楷體" w:cs="標楷體" w:hint="eastAsia"/>
          <w:color w:val="000000"/>
          <w:kern w:val="0"/>
        </w:rPr>
        <w:t>標金：</w:t>
      </w:r>
      <w:r w:rsidRPr="00DC2DA9">
        <w:rPr>
          <w:rFonts w:ascii="標楷體" w:eastAsia="標楷體" w:hint="eastAsia"/>
          <w:color w:val="000000"/>
          <w:kern w:val="0"/>
        </w:rPr>
        <w:t>投標廠商應於投標截止期限前繳納</w:t>
      </w:r>
      <w:proofErr w:type="gramStart"/>
      <w:r w:rsidRPr="00DC2DA9">
        <w:rPr>
          <w:rFonts w:ascii="標楷體" w:eastAsia="標楷體" w:hint="eastAsia"/>
          <w:color w:val="000000"/>
          <w:kern w:val="0"/>
        </w:rPr>
        <w:t>押</w:t>
      </w:r>
      <w:proofErr w:type="gramEnd"/>
      <w:r w:rsidRPr="00DC2DA9">
        <w:rPr>
          <w:rFonts w:ascii="標楷體" w:eastAsia="標楷體" w:hint="eastAsia"/>
          <w:color w:val="000000"/>
          <w:kern w:val="0"/>
        </w:rPr>
        <w:t>標金</w:t>
      </w:r>
      <w:r w:rsidR="00AC0BA1">
        <w:rPr>
          <w:rFonts w:ascii="標楷體" w:eastAsia="標楷體" w:cs="標楷體" w:hint="eastAsia"/>
          <w:color w:val="000000"/>
          <w:kern w:val="0"/>
        </w:rPr>
        <w:t>新台幣壹</w:t>
      </w:r>
      <w:r w:rsidRPr="00DC2DA9">
        <w:rPr>
          <w:rFonts w:ascii="標楷體" w:eastAsia="標楷體" w:cs="標楷體" w:hint="eastAsia"/>
          <w:color w:val="000000"/>
          <w:kern w:val="0"/>
        </w:rPr>
        <w:t>拾萬元整。本校將於開標當日無息退還予未得標廠商。</w:t>
      </w:r>
    </w:p>
    <w:p w:rsidR="00E17E4C" w:rsidRDefault="00AC6A9A" w:rsidP="00E17E4C">
      <w:pPr>
        <w:numPr>
          <w:ilvl w:val="0"/>
          <w:numId w:val="1"/>
        </w:numPr>
        <w:adjustRightInd w:val="0"/>
        <w:snapToGrid w:val="0"/>
        <w:spacing w:line="276" w:lineRule="auto"/>
        <w:rPr>
          <w:rFonts w:ascii="標楷體" w:eastAsia="標楷體" w:hAnsi="標楷體"/>
          <w:color w:val="000000"/>
        </w:rPr>
      </w:pPr>
      <w:r w:rsidRPr="00DC2DA9">
        <w:rPr>
          <w:rFonts w:ascii="標楷體" w:eastAsia="標楷體" w:cs="標楷體" w:hint="eastAsia"/>
          <w:color w:val="000000"/>
          <w:kern w:val="0"/>
        </w:rPr>
        <w:t>履約保證金：</w:t>
      </w:r>
      <w:r w:rsidR="00AC0BA1">
        <w:rPr>
          <w:rFonts w:ascii="標楷體" w:eastAsia="標楷體" w:cs="標楷體" w:hint="eastAsia"/>
          <w:color w:val="000000"/>
          <w:kern w:val="0"/>
        </w:rPr>
        <w:t>新台幣壹</w:t>
      </w:r>
      <w:r w:rsidRPr="00DC2DA9">
        <w:rPr>
          <w:rFonts w:ascii="標楷體" w:eastAsia="標楷體" w:cs="標楷體" w:hint="eastAsia"/>
          <w:color w:val="000000"/>
          <w:kern w:val="0"/>
        </w:rPr>
        <w:t>拾萬元整。得標廠商繳納之押標金於雙方訂約後轉換為履約保證金。</w:t>
      </w:r>
    </w:p>
    <w:p w:rsidR="00747B00" w:rsidRPr="001E1006" w:rsidRDefault="00AC6A9A" w:rsidP="001E1006">
      <w:pPr>
        <w:numPr>
          <w:ilvl w:val="0"/>
          <w:numId w:val="1"/>
        </w:numPr>
        <w:adjustRightInd w:val="0"/>
        <w:snapToGrid w:val="0"/>
        <w:spacing w:line="276" w:lineRule="auto"/>
        <w:rPr>
          <w:rFonts w:ascii="標楷體" w:eastAsia="標楷體" w:hAnsi="標楷體"/>
          <w:color w:val="000000"/>
        </w:rPr>
      </w:pPr>
      <w:r>
        <w:rPr>
          <w:rFonts w:ascii="標楷體" w:eastAsia="標楷體" w:hAnsi="標楷體" w:hint="eastAsia"/>
          <w:color w:val="000000"/>
        </w:rPr>
        <w:t>決標</w:t>
      </w:r>
      <w:r w:rsidRPr="00E17E4C">
        <w:rPr>
          <w:rFonts w:ascii="標楷體" w:eastAsia="標楷體" w:hAnsi="標楷體" w:hint="eastAsia"/>
          <w:color w:val="000000"/>
        </w:rPr>
        <w:t>方式：</w:t>
      </w:r>
      <w:r w:rsidRPr="00E17E4C">
        <w:rPr>
          <w:rFonts w:ascii="標楷體" w:eastAsia="標楷體" w:hAnsi="標楷體"/>
          <w:color w:val="000000"/>
        </w:rPr>
        <w:t>公開取得書面報價或企劃書，參考最有利標精神，擇符合需要之廠商辦理議價或比價</w:t>
      </w:r>
      <w:r w:rsidR="001E1006">
        <w:rPr>
          <w:rFonts w:ascii="標楷體" w:eastAsia="標楷體" w:hAnsi="標楷體" w:hint="eastAsia"/>
          <w:color w:val="000000"/>
        </w:rPr>
        <w:t>；如需進行現場簡報，另行通知。</w:t>
      </w:r>
    </w:p>
    <w:p w:rsidR="00747B00" w:rsidRDefault="00AC6A9A"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投標廠商須自行提出經營計畫方向及內容</w:t>
      </w:r>
      <w:r w:rsidRPr="00DC2DA9">
        <w:rPr>
          <w:rFonts w:ascii="標楷體" w:eastAsia="標楷體" w:hAnsi="標楷體" w:hint="eastAsia"/>
          <w:color w:val="000000"/>
        </w:rPr>
        <w:t>(</w:t>
      </w:r>
      <w:r w:rsidRPr="00DC2DA9">
        <w:rPr>
          <w:rFonts w:ascii="標楷體" w:eastAsia="標楷體" w:hAnsi="標楷體" w:hint="eastAsia"/>
          <w:color w:val="000000"/>
        </w:rPr>
        <w:t>詳情請閱本校交通車評選須知</w:t>
      </w:r>
      <w:r w:rsidRPr="00DC2DA9">
        <w:rPr>
          <w:rFonts w:ascii="標楷體" w:eastAsia="標楷體" w:hAnsi="標楷體" w:hint="eastAsia"/>
          <w:color w:val="000000"/>
        </w:rPr>
        <w:t>)</w:t>
      </w:r>
      <w:r w:rsidRPr="00DC2DA9">
        <w:rPr>
          <w:rFonts w:ascii="標楷體" w:eastAsia="標楷體" w:hAnsi="標楷體" w:hint="eastAsia"/>
          <w:color w:val="000000"/>
        </w:rPr>
        <w:t>。</w:t>
      </w:r>
    </w:p>
    <w:p w:rsidR="006B012D" w:rsidRPr="00DC2DA9" w:rsidRDefault="00AC6A9A" w:rsidP="006B012D">
      <w:pPr>
        <w:numPr>
          <w:ilvl w:val="0"/>
          <w:numId w:val="1"/>
        </w:numPr>
        <w:adjustRightInd w:val="0"/>
        <w:snapToGrid w:val="0"/>
        <w:spacing w:line="276" w:lineRule="auto"/>
        <w:rPr>
          <w:rFonts w:ascii="標楷體" w:eastAsia="標楷體" w:hAnsi="標楷體"/>
          <w:color w:val="000000"/>
        </w:rPr>
      </w:pPr>
      <w:r>
        <w:rPr>
          <w:rFonts w:ascii="標楷體" w:eastAsia="標楷體" w:hAnsi="標楷體" w:hint="eastAsia"/>
          <w:color w:val="000000"/>
        </w:rPr>
        <w:t>投標廠商需遵守學生交通車管理辦法內之規定。</w:t>
      </w:r>
    </w:p>
    <w:p w:rsidR="003C1F75" w:rsidRDefault="00AC6A9A"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得標廠商應於本校通知之期限內與本校辦理簽訂契約手續，逾期本校得取消廠商</w:t>
      </w:r>
      <w:r w:rsidRPr="006B012D">
        <w:rPr>
          <w:rFonts w:ascii="標楷體" w:eastAsia="標楷體" w:hAnsi="標楷體" w:hint="eastAsia"/>
          <w:color w:val="000000"/>
        </w:rPr>
        <w:t>得</w:t>
      </w:r>
    </w:p>
    <w:p w:rsidR="00747B00" w:rsidRPr="006B012D" w:rsidRDefault="00AC6A9A" w:rsidP="003C1F75">
      <w:pPr>
        <w:adjustRightInd w:val="0"/>
        <w:snapToGrid w:val="0"/>
        <w:spacing w:line="276" w:lineRule="auto"/>
        <w:ind w:firstLineChars="400" w:firstLine="960"/>
        <w:rPr>
          <w:rFonts w:ascii="標楷體" w:eastAsia="標楷體" w:hAnsi="標楷體"/>
          <w:color w:val="000000"/>
        </w:rPr>
      </w:pPr>
      <w:r w:rsidRPr="006B012D">
        <w:rPr>
          <w:rFonts w:ascii="標楷體" w:eastAsia="標楷體" w:hAnsi="標楷體" w:hint="eastAsia"/>
          <w:color w:val="000000"/>
        </w:rPr>
        <w:t>標資格，廠商並應賠償本校因此所受損害</w:t>
      </w:r>
      <w:r w:rsidRPr="006B012D">
        <w:rPr>
          <w:rFonts w:ascii="標楷體" w:eastAsia="標楷體" w:hAnsi="標楷體" w:hint="eastAsia"/>
          <w:color w:val="000000"/>
        </w:rPr>
        <w:t>(</w:t>
      </w:r>
      <w:r w:rsidRPr="006B012D">
        <w:rPr>
          <w:rFonts w:ascii="標楷體" w:eastAsia="標楷體" w:hAnsi="標楷體" w:hint="eastAsia"/>
          <w:color w:val="000000"/>
        </w:rPr>
        <w:t>包含但不限於重新招標之費用</w:t>
      </w:r>
      <w:r w:rsidRPr="006B012D">
        <w:rPr>
          <w:rFonts w:ascii="標楷體" w:eastAsia="標楷體" w:hAnsi="標楷體" w:hint="eastAsia"/>
          <w:color w:val="000000"/>
        </w:rPr>
        <w:t>)</w:t>
      </w:r>
      <w:r w:rsidRPr="006B012D">
        <w:rPr>
          <w:rFonts w:ascii="標楷體" w:eastAsia="標楷體" w:hAnsi="標楷體" w:hint="eastAsia"/>
          <w:color w:val="000000"/>
        </w:rPr>
        <w:t>。</w:t>
      </w:r>
    </w:p>
    <w:p w:rsidR="003C1F75" w:rsidRDefault="00AC6A9A"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得標廠商須自行處理稅務問題及保險事宜；本須知文字意義若有爭議，依本校</w:t>
      </w:r>
    </w:p>
    <w:p w:rsidR="00747B00" w:rsidRPr="006B012D" w:rsidRDefault="00AC6A9A" w:rsidP="00FF58CE">
      <w:pPr>
        <w:adjustRightInd w:val="0"/>
        <w:snapToGrid w:val="0"/>
        <w:spacing w:line="276" w:lineRule="auto"/>
        <w:ind w:firstLineChars="600" w:firstLine="1440"/>
        <w:rPr>
          <w:rFonts w:ascii="標楷體" w:eastAsia="標楷體" w:hAnsi="標楷體"/>
          <w:color w:val="000000"/>
        </w:rPr>
      </w:pPr>
      <w:r w:rsidRPr="00DC2DA9">
        <w:rPr>
          <w:rFonts w:ascii="標楷體" w:eastAsia="標楷體" w:hAnsi="標楷體" w:hint="eastAsia"/>
          <w:color w:val="000000"/>
        </w:rPr>
        <w:t>解</w:t>
      </w:r>
      <w:r w:rsidRPr="006B012D">
        <w:rPr>
          <w:rFonts w:ascii="標楷體" w:eastAsia="標楷體" w:hAnsi="標楷體" w:hint="eastAsia"/>
          <w:color w:val="000000"/>
        </w:rPr>
        <w:t>釋為</w:t>
      </w:r>
      <w:proofErr w:type="gramStart"/>
      <w:r w:rsidRPr="006B012D">
        <w:rPr>
          <w:rFonts w:ascii="標楷體" w:eastAsia="標楷體" w:hAnsi="標楷體" w:hint="eastAsia"/>
          <w:color w:val="000000"/>
        </w:rPr>
        <w:t>準</w:t>
      </w:r>
      <w:proofErr w:type="gramEnd"/>
      <w:r w:rsidRPr="006B012D">
        <w:rPr>
          <w:rFonts w:ascii="標楷體" w:eastAsia="標楷體" w:hAnsi="標楷體" w:hint="eastAsia"/>
          <w:color w:val="000000"/>
        </w:rPr>
        <w:t>。</w:t>
      </w:r>
    </w:p>
    <w:p w:rsidR="00747B00" w:rsidRDefault="00AC6A9A"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本須知若有未盡事宜，皆依本校相關規定辦理。</w:t>
      </w:r>
    </w:p>
    <w:p w:rsidR="00FF58CE" w:rsidRDefault="00FF58CE" w:rsidP="00FF58CE">
      <w:pPr>
        <w:adjustRightInd w:val="0"/>
        <w:snapToGrid w:val="0"/>
        <w:spacing w:line="276" w:lineRule="auto"/>
        <w:rPr>
          <w:rFonts w:ascii="標楷體" w:eastAsia="標楷體" w:hAnsi="標楷體"/>
          <w:color w:val="000000"/>
        </w:rPr>
      </w:pPr>
    </w:p>
    <w:p w:rsidR="00FF58CE" w:rsidRDefault="00FF58CE" w:rsidP="00FF58CE">
      <w:pPr>
        <w:adjustRightInd w:val="0"/>
        <w:snapToGrid w:val="0"/>
        <w:spacing w:line="276" w:lineRule="auto"/>
        <w:rPr>
          <w:rFonts w:ascii="標楷體" w:eastAsia="標楷體" w:hAnsi="標楷體"/>
          <w:color w:val="000000"/>
        </w:rPr>
      </w:pPr>
    </w:p>
    <w:p w:rsidR="00FF58CE" w:rsidRDefault="00FF58CE" w:rsidP="00FF58CE">
      <w:pPr>
        <w:adjustRightInd w:val="0"/>
        <w:snapToGrid w:val="0"/>
        <w:spacing w:line="276" w:lineRule="auto"/>
        <w:rPr>
          <w:rFonts w:ascii="標楷體" w:eastAsia="標楷體" w:hAnsi="標楷體"/>
          <w:color w:val="000000"/>
        </w:rPr>
      </w:pPr>
    </w:p>
    <w:p w:rsidR="00747B00" w:rsidRDefault="00747B00" w:rsidP="00747B00">
      <w:pPr>
        <w:rPr>
          <w:color w:val="000000"/>
        </w:rPr>
      </w:pPr>
    </w:p>
    <w:p w:rsidR="001E1006" w:rsidRDefault="001E1006" w:rsidP="00747B00">
      <w:pPr>
        <w:rPr>
          <w:color w:val="000000"/>
        </w:rPr>
      </w:pPr>
    </w:p>
    <w:p w:rsidR="001E1006" w:rsidRDefault="001E1006" w:rsidP="00747B00">
      <w:pPr>
        <w:rPr>
          <w:color w:val="000000"/>
        </w:rPr>
      </w:pPr>
    </w:p>
    <w:p w:rsidR="00CD3E4B" w:rsidRDefault="00CD3E4B" w:rsidP="00747B00">
      <w:pPr>
        <w:rPr>
          <w:color w:val="000000"/>
        </w:rPr>
      </w:pPr>
    </w:p>
    <w:p w:rsidR="001E1006" w:rsidRDefault="001E1006" w:rsidP="00747B00">
      <w:pPr>
        <w:rPr>
          <w:color w:val="000000"/>
        </w:rPr>
      </w:pPr>
    </w:p>
    <w:p w:rsidR="001E1006" w:rsidRDefault="00AC6A9A" w:rsidP="00BF23DE">
      <w:pPr>
        <w:jc w:val="center"/>
        <w:rPr>
          <w:color w:val="000000"/>
        </w:rPr>
        <w:sectPr w:rsidR="001E1006" w:rsidSect="00AE1A5B">
          <w:pgSz w:w="11906" w:h="16838"/>
          <w:pgMar w:top="993" w:right="1133" w:bottom="709" w:left="1276" w:header="851" w:footer="992" w:gutter="0"/>
          <w:cols w:space="425"/>
          <w:docGrid w:type="lines" w:linePitch="360"/>
        </w:sectPr>
      </w:pPr>
      <w:r w:rsidRPr="00C43A8F">
        <w:rPr>
          <w:rFonts w:ascii="標楷體" w:eastAsia="標楷體" w:hAnsi="標楷體" w:cs="Arial" w:hint="eastAsia"/>
          <w:b/>
          <w:bCs/>
          <w:color w:val="000000" w:themeColor="text1"/>
        </w:rPr>
        <w:t>聯絡人：總務處庶務組</w:t>
      </w:r>
      <w:r w:rsidRPr="00C43A8F">
        <w:rPr>
          <w:rFonts w:ascii="標楷體" w:eastAsia="標楷體" w:hAnsi="標楷體" w:cs="Arial" w:hint="eastAsia"/>
          <w:b/>
          <w:bCs/>
          <w:color w:val="000000" w:themeColor="text1"/>
        </w:rPr>
        <w:t xml:space="preserve"> </w:t>
      </w:r>
      <w:r w:rsidRPr="00C43A8F">
        <w:rPr>
          <w:rFonts w:ascii="標楷體" w:eastAsia="標楷體" w:hAnsi="標楷體" w:cs="Arial" w:hint="eastAsia"/>
          <w:b/>
          <w:bCs/>
          <w:color w:val="000000" w:themeColor="text1"/>
        </w:rPr>
        <w:t>李秀英組長</w:t>
      </w:r>
      <w:r w:rsidRPr="00C43A8F">
        <w:rPr>
          <w:rFonts w:ascii="標楷體" w:eastAsia="標楷體" w:hAnsi="標楷體" w:cs="Arial" w:hint="eastAsia"/>
          <w:b/>
          <w:bCs/>
          <w:color w:val="000000" w:themeColor="text1"/>
        </w:rPr>
        <w:t>03-5</w:t>
      </w:r>
      <w:r w:rsidRPr="00C43A8F">
        <w:rPr>
          <w:rFonts w:ascii="標楷體" w:eastAsia="標楷體" w:hAnsi="標楷體" w:cs="Arial"/>
          <w:b/>
          <w:bCs/>
          <w:color w:val="000000" w:themeColor="text1"/>
        </w:rPr>
        <w:t>325709#602</w:t>
      </w:r>
    </w:p>
    <w:p w:rsidR="004479FE" w:rsidRPr="00412990" w:rsidRDefault="00AC6A9A" w:rsidP="0062356D">
      <w:pPr>
        <w:spacing w:line="360" w:lineRule="exact"/>
        <w:rPr>
          <w:rFonts w:ascii="標楷體" w:eastAsia="標楷體" w:hAnsi="Times New Roman"/>
          <w:color w:val="000000"/>
          <w:sz w:val="28"/>
          <w:szCs w:val="24"/>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AC6A9A" w:rsidP="005E4292">
                  <w:pPr>
                    <w:jc w:val="center"/>
                    <w:rPr>
                      <w:rFonts w:eastAsia="標楷體"/>
                      <w:b/>
                      <w:sz w:val="32"/>
                      <w:szCs w:val="32"/>
                    </w:rPr>
                  </w:pPr>
                  <w:proofErr w:type="gramStart"/>
                  <w:r w:rsidRPr="005E4292">
                    <w:rPr>
                      <w:rFonts w:eastAsia="標楷體" w:hint="eastAsia"/>
                      <w:b/>
                      <w:sz w:val="32"/>
                      <w:szCs w:val="32"/>
                    </w:rPr>
                    <w:t>外標封</w:t>
                  </w:r>
                  <w:proofErr w:type="gramEnd"/>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AC6A9A">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Ansi="Times New Roman" w:hint="eastAsia"/>
          <w:color w:val="000000"/>
          <w:sz w:val="28"/>
          <w:szCs w:val="24"/>
        </w:rPr>
        <w:t>(</w:t>
      </w:r>
      <w:proofErr w:type="gramStart"/>
      <w:r w:rsidR="004479FE" w:rsidRPr="00412990">
        <w:rPr>
          <w:rFonts w:ascii="標楷體" w:eastAsia="標楷體" w:hAnsi="Times New Roman" w:hint="eastAsia"/>
          <w:color w:val="000000"/>
          <w:sz w:val="28"/>
          <w:szCs w:val="24"/>
        </w:rPr>
        <w:t>外標封未</w:t>
      </w:r>
      <w:proofErr w:type="gramEnd"/>
      <w:r w:rsidR="004479FE" w:rsidRPr="00412990">
        <w:rPr>
          <w:rFonts w:ascii="標楷體" w:eastAsia="標楷體" w:hAnsi="Times New Roman" w:hint="eastAsia"/>
          <w:color w:val="000000"/>
          <w:sz w:val="28"/>
          <w:szCs w:val="24"/>
        </w:rPr>
        <w:t>密封，廠商名稱、地址未書寫者，屬不合格標)</w:t>
      </w:r>
    </w:p>
    <w:p w:rsidR="004479FE" w:rsidRPr="00412990" w:rsidRDefault="00AC6A9A" w:rsidP="0062356D">
      <w:pPr>
        <w:tabs>
          <w:tab w:val="left" w:pos="1752"/>
        </w:tabs>
        <w:spacing w:line="360" w:lineRule="exact"/>
        <w:rPr>
          <w:rFonts w:ascii="Times New Roman" w:eastAsia="標楷體" w:hAnsi="Times New Roman"/>
          <w:color w:val="000000"/>
          <w:sz w:val="28"/>
          <w:szCs w:val="24"/>
        </w:rPr>
      </w:pPr>
      <w:r w:rsidRPr="00412990">
        <w:rPr>
          <w:rFonts w:ascii="標楷體" w:eastAsia="標楷體" w:hAnsi="Times New Roman" w:hint="eastAsia"/>
          <w:color w:val="000000"/>
          <w:sz w:val="28"/>
          <w:szCs w:val="24"/>
        </w:rPr>
        <w:t>(</w:t>
      </w:r>
      <w:r w:rsidRPr="00412990">
        <w:rPr>
          <w:rFonts w:ascii="標楷體" w:eastAsia="標楷體" w:hAnsi="Times New Roman" w:hint="eastAsia"/>
          <w:color w:val="000000"/>
          <w:sz w:val="28"/>
          <w:szCs w:val="24"/>
        </w:rPr>
        <w:t>請加蓋統一發票章</w:t>
      </w:r>
      <w:r w:rsidRPr="00412990">
        <w:rPr>
          <w:rFonts w:ascii="標楷體" w:eastAsia="標楷體" w:hAnsi="Times New Roman" w:hint="eastAsia"/>
          <w:color w:val="000000"/>
          <w:sz w:val="28"/>
          <w:szCs w:val="24"/>
        </w:rPr>
        <w:t>)</w:t>
      </w:r>
    </w:p>
    <w:p w:rsidR="004479FE" w:rsidRPr="00412990" w:rsidRDefault="00AC6A9A"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投標廠商：</w:t>
      </w:r>
    </w:p>
    <w:p w:rsidR="004479FE" w:rsidRPr="00412990" w:rsidRDefault="00AC6A9A"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負責人：</w:t>
      </w:r>
    </w:p>
    <w:p w:rsidR="004479FE" w:rsidRPr="00412990" w:rsidRDefault="00AC6A9A"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連絡地址：</w:t>
      </w:r>
    </w:p>
    <w:p w:rsidR="004479FE" w:rsidRPr="00412990" w:rsidRDefault="00AC6A9A"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連絡電話：</w:t>
      </w:r>
    </w:p>
    <w:p w:rsidR="004479FE" w:rsidRPr="00412990" w:rsidRDefault="00AC6A9A"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統一編號：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479FE" w:rsidRPr="00412990" w:rsidRDefault="00AC6A9A" w:rsidP="000A1F39">
      <w:pPr>
        <w:ind w:leftChars="1350" w:left="3240"/>
        <w:rPr>
          <w:rFonts w:ascii="Times New Roman" w:eastAsia="標楷體" w:hAnsi="Times New Roman"/>
          <w:color w:val="000000"/>
          <w:sz w:val="56"/>
          <w:szCs w:val="24"/>
        </w:rPr>
      </w:pPr>
      <w:r w:rsidRPr="00412990">
        <w:rPr>
          <w:rFonts w:ascii="Times New Roman" w:eastAsia="標楷體" w:hAnsi="Times New Roman" w:hint="eastAsia"/>
          <w:color w:val="000000"/>
          <w:sz w:val="56"/>
          <w:szCs w:val="24"/>
        </w:rPr>
        <w:t>新竹市私立曙光女子高級中學</w:t>
      </w:r>
      <w:r w:rsidR="006733EE" w:rsidRPr="00412990">
        <w:rPr>
          <w:rFonts w:ascii="Times New Roman" w:eastAsia="標楷體" w:hAnsi="Times New Roman" w:hint="eastAsia"/>
          <w:color w:val="000000"/>
          <w:sz w:val="56"/>
          <w:szCs w:val="24"/>
        </w:rPr>
        <w:t xml:space="preserve">   </w:t>
      </w:r>
      <w:r w:rsidR="006733EE" w:rsidRPr="00412990">
        <w:rPr>
          <w:rFonts w:ascii="Times New Roman" w:eastAsia="標楷體" w:hAnsi="Times New Roman" w:hint="eastAsia"/>
          <w:b/>
          <w:color w:val="000000"/>
          <w:sz w:val="56"/>
          <w:szCs w:val="24"/>
        </w:rPr>
        <w:t>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95FFB" w:rsidRPr="00412990" w:rsidRDefault="00AC6A9A"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ascii="Times New Roman" w:eastAsia="標楷體" w:hAnsi="Times New Roman"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761EAE" w:rsidRPr="00412990">
        <w:rPr>
          <w:rFonts w:ascii="標楷體" w:eastAsia="標楷體" w:hAnsi="標楷體"/>
          <w:color w:val="000000"/>
          <w:spacing w:val="14"/>
          <w:kern w:val="0"/>
          <w:sz w:val="32"/>
          <w:szCs w:val="32"/>
        </w:rPr>
        <w:t>3</w:t>
      </w:r>
      <w:r w:rsidR="0088440A" w:rsidRPr="00412990">
        <w:rPr>
          <w:rFonts w:ascii="標楷體" w:eastAsia="標楷體" w:hAnsi="標楷體" w:hint="eastAsia"/>
          <w:color w:val="000000"/>
          <w:spacing w:val="14"/>
          <w:kern w:val="0"/>
          <w:sz w:val="32"/>
          <w:szCs w:val="32"/>
        </w:rPr>
        <w:t>學年度</w:t>
      </w:r>
      <w:r w:rsidR="00DB2DE9">
        <w:rPr>
          <w:rFonts w:ascii="標楷體" w:eastAsia="標楷體" w:hAnsi="標楷體" w:hint="eastAsia"/>
          <w:color w:val="000000"/>
          <w:spacing w:val="14"/>
          <w:kern w:val="0"/>
          <w:sz w:val="32"/>
          <w:szCs w:val="32"/>
        </w:rPr>
        <w:t>交通車委外經營</w:t>
      </w:r>
      <w:r w:rsidR="00761EAE" w:rsidRPr="00412990">
        <w:rPr>
          <w:rFonts w:ascii="標楷體" w:eastAsia="標楷體" w:hAnsi="標楷體" w:hint="eastAsia"/>
          <w:color w:val="000000"/>
          <w:spacing w:val="14"/>
          <w:kern w:val="0"/>
          <w:sz w:val="32"/>
          <w:szCs w:val="32"/>
        </w:rPr>
        <w:t>採購案</w:t>
      </w:r>
      <w:r w:rsidR="0088440A" w:rsidRPr="00412990">
        <w:rPr>
          <w:rFonts w:ascii="標楷體" w:eastAsia="標楷體" w:hAnsi="標楷體" w:hint="eastAsia"/>
          <w:color w:val="000000"/>
          <w:spacing w:val="14"/>
          <w:kern w:val="0"/>
          <w:sz w:val="32"/>
          <w:szCs w:val="32"/>
        </w:rPr>
        <w:t>招標</w:t>
      </w:r>
    </w:p>
    <w:p w:rsidR="00495FFB" w:rsidRPr="00412990" w:rsidRDefault="00AC6A9A" w:rsidP="00E53A4E">
      <w:pPr>
        <w:spacing w:line="400" w:lineRule="exact"/>
        <w:ind w:firstLineChars="1000" w:firstLine="3480"/>
        <w:rPr>
          <w:rFonts w:ascii="Times New Roman" w:eastAsia="標楷體" w:hAnsi="Times New Roman"/>
          <w:color w:val="000000"/>
          <w:sz w:val="28"/>
          <w:szCs w:val="24"/>
        </w:rPr>
      </w:pPr>
      <w:r w:rsidRPr="00412990">
        <w:rPr>
          <w:rFonts w:ascii="Times New Roman" w:eastAsia="標楷體" w:hAnsi="Times New Roman"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DB2DE9">
        <w:rPr>
          <w:rFonts w:ascii="標楷體" w:eastAsia="標楷體" w:hAnsi="標楷體"/>
          <w:color w:val="000000"/>
          <w:sz w:val="32"/>
          <w:szCs w:val="32"/>
        </w:rPr>
        <w:t>3</w:t>
      </w:r>
      <w:r w:rsidR="00315743" w:rsidRPr="00412990">
        <w:rPr>
          <w:rFonts w:ascii="標楷體" w:eastAsia="標楷體" w:hAnsi="標楷體" w:hint="eastAsia"/>
          <w:color w:val="000000"/>
          <w:sz w:val="32"/>
          <w:szCs w:val="32"/>
        </w:rPr>
        <w:t>年</w:t>
      </w:r>
      <w:r w:rsidR="00DB2DE9">
        <w:rPr>
          <w:rFonts w:ascii="標楷體" w:eastAsia="標楷體" w:hAnsi="標楷體"/>
          <w:color w:val="000000"/>
          <w:sz w:val="32"/>
          <w:szCs w:val="32"/>
        </w:rPr>
        <w:t>0</w:t>
      </w:r>
      <w:r w:rsidR="002B6F3E">
        <w:rPr>
          <w:rFonts w:ascii="標楷體" w:eastAsia="標楷體" w:hAnsi="標楷體"/>
          <w:color w:val="000000"/>
          <w:sz w:val="32"/>
          <w:szCs w:val="32"/>
        </w:rPr>
        <w:t>3</w:t>
      </w:r>
      <w:r w:rsidR="00315743" w:rsidRPr="00412990">
        <w:rPr>
          <w:rFonts w:ascii="標楷體" w:eastAsia="標楷體" w:hAnsi="標楷體" w:hint="eastAsia"/>
          <w:color w:val="000000"/>
          <w:sz w:val="32"/>
          <w:szCs w:val="32"/>
        </w:rPr>
        <w:t>月</w:t>
      </w:r>
      <w:r w:rsidR="002B6F3E">
        <w:rPr>
          <w:rFonts w:ascii="標楷體" w:eastAsia="標楷體" w:hAnsi="標楷體"/>
          <w:color w:val="000000"/>
          <w:sz w:val="32"/>
          <w:szCs w:val="32"/>
        </w:rPr>
        <w:t>01</w:t>
      </w:r>
      <w:r w:rsidR="00315743" w:rsidRPr="00412990">
        <w:rPr>
          <w:rFonts w:ascii="標楷體" w:eastAsia="標楷體" w:hAnsi="標楷體" w:hint="eastAsia"/>
          <w:color w:val="000000"/>
          <w:sz w:val="32"/>
          <w:szCs w:val="32"/>
        </w:rPr>
        <w:t>日1</w:t>
      </w:r>
      <w:r w:rsidR="00DB2DE9">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AC6A9A"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cols w:space="425"/>
          <w:docGrid w:type="lines" w:linePitch="360"/>
        </w:sectPr>
      </w:pPr>
    </w:p>
    <w:p w:rsidR="00FE23F1" w:rsidRPr="00046C06" w:rsidRDefault="00AC6A9A">
      <w:pPr>
        <w:jc w:val="center"/>
        <w:rPr>
          <w:rFonts w:ascii="標楷體" w:eastAsia="標楷體" w:hAnsi="Times New Roman"/>
          <w:color w:val="000000"/>
          <w:sz w:val="40"/>
          <w:szCs w:val="40"/>
        </w:rPr>
      </w:pPr>
      <w:r w:rsidRPr="00046C06">
        <w:rPr>
          <w:rFonts w:ascii="標楷體" w:eastAsia="標楷體" w:hAnsi="Times New Roman" w:hint="eastAsia"/>
          <w:color w:val="000000"/>
          <w:sz w:val="40"/>
          <w:szCs w:val="40"/>
        </w:rPr>
        <w:lastRenderedPageBreak/>
        <w:t>廠商投標</w:t>
      </w:r>
      <w:r w:rsidR="00184A91" w:rsidRPr="00046C06">
        <w:rPr>
          <w:rFonts w:ascii="標楷體" w:eastAsia="標楷體" w:hAnsi="Times New Roman" w:hint="eastAsia"/>
          <w:color w:val="000000"/>
          <w:sz w:val="40"/>
          <w:szCs w:val="40"/>
        </w:rPr>
        <w:t>文</w:t>
      </w:r>
      <w:r w:rsidR="00B708FA" w:rsidRPr="00046C06">
        <w:rPr>
          <w:rFonts w:ascii="標楷體" w:eastAsia="標楷體" w:hAnsi="Times New Roman" w:hint="eastAsia"/>
          <w:color w:val="000000"/>
          <w:sz w:val="40"/>
          <w:szCs w:val="40"/>
        </w:rPr>
        <w:t>件</w:t>
      </w:r>
      <w:r w:rsidRPr="00046C06">
        <w:rPr>
          <w:rFonts w:ascii="標楷體" w:eastAsia="標楷體" w:hAnsi="Times New Roman"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szCs w:val="24"/>
        </w:rPr>
      </w:pPr>
    </w:p>
    <w:p w:rsidR="00FE23F1" w:rsidRPr="00955769" w:rsidRDefault="00AC6A9A">
      <w:pPr>
        <w:snapToGrid w:val="0"/>
        <w:spacing w:line="300" w:lineRule="exact"/>
        <w:jc w:val="center"/>
        <w:rPr>
          <w:rFonts w:ascii="標楷體" w:eastAsia="標楷體" w:hAnsi="標楷體"/>
          <w:b/>
          <w:color w:val="000000"/>
          <w:spacing w:val="20"/>
          <w:sz w:val="28"/>
          <w:szCs w:val="24"/>
        </w:rPr>
      </w:pPr>
      <w:r w:rsidRPr="00955769">
        <w:rPr>
          <w:rFonts w:ascii="標楷體" w:eastAsia="標楷體" w:hAnsi="標楷體" w:hint="eastAsia"/>
          <w:b/>
          <w:color w:val="000000"/>
          <w:spacing w:val="20"/>
          <w:sz w:val="28"/>
          <w:szCs w:val="24"/>
        </w:rPr>
        <w:t>(</w:t>
      </w:r>
      <w:r w:rsidR="00405C38">
        <w:rPr>
          <w:rFonts w:ascii="標楷體" w:eastAsia="標楷體" w:hAnsi="標楷體" w:hint="eastAsia"/>
          <w:b/>
          <w:color w:val="000000"/>
          <w:spacing w:val="20"/>
          <w:sz w:val="28"/>
          <w:szCs w:val="24"/>
        </w:rPr>
        <w:t>文</w:t>
      </w:r>
      <w:r w:rsidRPr="00955769">
        <w:rPr>
          <w:rFonts w:ascii="標楷體" w:eastAsia="標楷體" w:hAnsi="標楷體" w:hint="eastAsia"/>
          <w:b/>
          <w:color w:val="000000"/>
          <w:spacing w:val="20"/>
          <w:sz w:val="28"/>
          <w:szCs w:val="24"/>
        </w:rPr>
        <w:t>件</w:t>
      </w:r>
      <w:proofErr w:type="gramStart"/>
      <w:r w:rsidRPr="00955769">
        <w:rPr>
          <w:rFonts w:ascii="標楷體" w:eastAsia="標楷體" w:hAnsi="標楷體" w:hint="eastAsia"/>
          <w:b/>
          <w:color w:val="000000"/>
          <w:spacing w:val="20"/>
          <w:sz w:val="28"/>
          <w:szCs w:val="24"/>
        </w:rPr>
        <w:t>請依表列</w:t>
      </w:r>
      <w:proofErr w:type="gramEnd"/>
      <w:r w:rsidRPr="00955769">
        <w:rPr>
          <w:rFonts w:ascii="標楷體" w:eastAsia="標楷體" w:hAnsi="標楷體" w:hint="eastAsia"/>
          <w:b/>
          <w:color w:val="000000"/>
          <w:spacing w:val="20"/>
          <w:sz w:val="28"/>
          <w:szCs w:val="24"/>
        </w:rPr>
        <w:t>順序排放並將本</w:t>
      </w:r>
      <w:proofErr w:type="gramStart"/>
      <w:r w:rsidRPr="00955769">
        <w:rPr>
          <w:rFonts w:ascii="標楷體" w:eastAsia="標楷體" w:hAnsi="標楷體" w:hint="eastAsia"/>
          <w:b/>
          <w:color w:val="000000"/>
          <w:spacing w:val="20"/>
          <w:sz w:val="28"/>
          <w:szCs w:val="24"/>
        </w:rPr>
        <w:t>表置於</w:t>
      </w:r>
      <w:r w:rsidR="00405C38">
        <w:rPr>
          <w:rFonts w:ascii="標楷體" w:eastAsia="標楷體" w:hAnsi="標楷體" w:hint="eastAsia"/>
          <w:b/>
          <w:color w:val="000000"/>
          <w:spacing w:val="20"/>
          <w:sz w:val="28"/>
          <w:szCs w:val="24"/>
        </w:rPr>
        <w:t>標</w:t>
      </w:r>
      <w:r w:rsidRPr="00955769">
        <w:rPr>
          <w:rFonts w:ascii="標楷體" w:eastAsia="標楷體" w:hAnsi="標楷體" w:hint="eastAsia"/>
          <w:b/>
          <w:color w:val="000000"/>
          <w:spacing w:val="20"/>
          <w:sz w:val="28"/>
          <w:szCs w:val="24"/>
        </w:rPr>
        <w:t>封內</w:t>
      </w:r>
      <w:proofErr w:type="gramEnd"/>
      <w:r w:rsidRPr="00955769">
        <w:rPr>
          <w:rFonts w:ascii="標楷體" w:eastAsia="標楷體" w:hAnsi="標楷體" w:hint="eastAsia"/>
          <w:b/>
          <w:color w:val="000000"/>
          <w:spacing w:val="20"/>
          <w:sz w:val="28"/>
          <w:szCs w:val="24"/>
        </w:rPr>
        <w:t>為首頁</w:t>
      </w:r>
      <w:r w:rsidRPr="00955769">
        <w:rPr>
          <w:rFonts w:ascii="標楷體" w:eastAsia="標楷體" w:hAnsi="標楷體" w:hint="eastAsia"/>
          <w:b/>
          <w:color w:val="000000"/>
          <w:spacing w:val="20"/>
          <w:sz w:val="28"/>
          <w:szCs w:val="24"/>
        </w:rPr>
        <w:t>)</w:t>
      </w:r>
    </w:p>
    <w:p w:rsidR="00FE23F1" w:rsidRPr="00955769" w:rsidRDefault="00FE23F1">
      <w:pPr>
        <w:jc w:val="center"/>
        <w:rPr>
          <w:rFonts w:ascii="標楷體" w:eastAsia="標楷體" w:hAnsi="Times New Roman"/>
          <w:color w:val="000000"/>
          <w:sz w:val="32"/>
          <w:szCs w:val="24"/>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8A42AB" w:rsidTr="0012090A">
        <w:trPr>
          <w:trHeight w:val="630"/>
        </w:trPr>
        <w:tc>
          <w:tcPr>
            <w:tcW w:w="2126" w:type="dxa"/>
            <w:vAlign w:val="center"/>
          </w:tcPr>
          <w:p w:rsidR="00FE23F1" w:rsidRPr="00955769" w:rsidRDefault="00AC6A9A">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案</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名</w:t>
            </w:r>
          </w:p>
        </w:tc>
        <w:tc>
          <w:tcPr>
            <w:tcW w:w="6946" w:type="dxa"/>
            <w:vAlign w:val="center"/>
          </w:tcPr>
          <w:p w:rsidR="00FE23F1" w:rsidRPr="00C6112A" w:rsidRDefault="00AC6A9A" w:rsidP="00200C77">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13</w:t>
            </w:r>
            <w:r w:rsidRPr="00C6112A">
              <w:rPr>
                <w:rFonts w:ascii="標楷體" w:eastAsia="標楷體" w:hAnsi="標楷體" w:hint="eastAsia"/>
                <w:b/>
                <w:color w:val="000000"/>
                <w:spacing w:val="20"/>
                <w:sz w:val="28"/>
                <w:szCs w:val="28"/>
              </w:rPr>
              <w:t>學年度</w:t>
            </w:r>
            <w:r w:rsidR="008F7899">
              <w:rPr>
                <w:rFonts w:ascii="標楷體" w:eastAsia="標楷體" w:hAnsi="標楷體" w:hint="eastAsia"/>
                <w:b/>
                <w:color w:val="000000"/>
                <w:spacing w:val="20"/>
                <w:sz w:val="28"/>
                <w:szCs w:val="28"/>
              </w:rPr>
              <w:t>交通車委外經營</w:t>
            </w:r>
            <w:r w:rsidRPr="00C6112A">
              <w:rPr>
                <w:rFonts w:ascii="標楷體" w:eastAsia="標楷體" w:hAnsi="標楷體" w:hint="eastAsia"/>
                <w:b/>
                <w:color w:val="000000"/>
                <w:spacing w:val="20"/>
                <w:sz w:val="28"/>
                <w:szCs w:val="28"/>
              </w:rPr>
              <w:t>採購案</w:t>
            </w:r>
          </w:p>
        </w:tc>
      </w:tr>
      <w:tr w:rsidR="008A42AB" w:rsidTr="0012090A">
        <w:trPr>
          <w:trHeight w:val="630"/>
        </w:trPr>
        <w:tc>
          <w:tcPr>
            <w:tcW w:w="2126" w:type="dxa"/>
            <w:vAlign w:val="center"/>
          </w:tcPr>
          <w:p w:rsidR="00FE23F1" w:rsidRPr="00955769" w:rsidRDefault="00AC6A9A">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szCs w:val="24"/>
              </w:rPr>
            </w:pPr>
          </w:p>
        </w:tc>
      </w:tr>
    </w:tbl>
    <w:p w:rsidR="00FE23F1" w:rsidRPr="00955769" w:rsidRDefault="00FE23F1">
      <w:pPr>
        <w:ind w:firstLineChars="750" w:firstLine="2100"/>
        <w:rPr>
          <w:rFonts w:ascii="標楷體" w:eastAsia="標楷體" w:hAnsi="Times New Roman"/>
          <w:color w:val="000000"/>
          <w:sz w:val="28"/>
          <w:szCs w:val="24"/>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8A42AB">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AC6A9A">
            <w:pPr>
              <w:spacing w:line="30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標</w:t>
            </w:r>
            <w:r w:rsidR="006733EE" w:rsidRPr="00955769">
              <w:rPr>
                <w:rFonts w:ascii="標楷體" w:eastAsia="標楷體" w:hAnsi="標楷體" w:hint="eastAsia"/>
                <w:b/>
                <w:color w:val="000000"/>
                <w:sz w:val="28"/>
                <w:szCs w:val="28"/>
              </w:rPr>
              <w:t>封內應</w:t>
            </w:r>
            <w:proofErr w:type="gramEnd"/>
            <w:r w:rsidR="006733EE" w:rsidRPr="00955769">
              <w:rPr>
                <w:rFonts w:ascii="標楷體" w:eastAsia="標楷體" w:hAnsi="標楷體" w:hint="eastAsia"/>
                <w:b/>
                <w:color w:val="000000"/>
                <w:sz w:val="28"/>
                <w:szCs w:val="28"/>
              </w:rPr>
              <w:t>附之文件</w:t>
            </w:r>
          </w:p>
        </w:tc>
        <w:tc>
          <w:tcPr>
            <w:tcW w:w="960" w:type="dxa"/>
            <w:tcBorders>
              <w:top w:val="single" w:sz="12" w:space="0" w:color="auto"/>
              <w:bottom w:val="double" w:sz="4" w:space="0" w:color="auto"/>
            </w:tcBorders>
            <w:shd w:val="pct10" w:color="auto" w:fill="auto"/>
            <w:vAlign w:val="center"/>
          </w:tcPr>
          <w:p w:rsidR="00FE23F1" w:rsidRPr="00955769" w:rsidRDefault="00AC6A9A">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AC6A9A">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AC6A9A">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8A42AB" w:rsidTr="00200C77">
        <w:trPr>
          <w:cantSplit/>
          <w:trHeight w:val="562"/>
        </w:trPr>
        <w:tc>
          <w:tcPr>
            <w:tcW w:w="6028" w:type="dxa"/>
            <w:tcBorders>
              <w:bottom w:val="single" w:sz="4" w:space="0" w:color="auto"/>
            </w:tcBorders>
            <w:vAlign w:val="center"/>
          </w:tcPr>
          <w:p w:rsidR="007969A1" w:rsidRPr="00B30704" w:rsidRDefault="00AC6A9A" w:rsidP="00F13E16">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F13E16" w:rsidRPr="00F13E16">
              <w:rPr>
                <w:rFonts w:ascii="標楷體" w:eastAsia="標楷體" w:hAnsi="標楷體" w:hint="eastAsia"/>
                <w:color w:val="000000"/>
                <w:sz w:val="28"/>
                <w:szCs w:val="28"/>
              </w:rPr>
              <w:t>押標金繳納憑據</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A42AB" w:rsidTr="00200C77">
        <w:trPr>
          <w:cantSplit/>
          <w:trHeight w:val="562"/>
        </w:trPr>
        <w:tc>
          <w:tcPr>
            <w:tcW w:w="6028" w:type="dxa"/>
            <w:tcBorders>
              <w:bottom w:val="single" w:sz="4" w:space="0" w:color="auto"/>
            </w:tcBorders>
            <w:vAlign w:val="center"/>
          </w:tcPr>
          <w:p w:rsidR="00F13E16" w:rsidRPr="00B30704" w:rsidRDefault="00AC6A9A" w:rsidP="00F13E16">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B30704">
              <w:rPr>
                <w:rFonts w:ascii="標楷體" w:eastAsia="標楷體" w:hAnsi="標楷體" w:hint="eastAsia"/>
                <w:color w:val="000000"/>
                <w:sz w:val="28"/>
                <w:szCs w:val="28"/>
              </w:rPr>
              <w:t>廠商登記或設立證明影本</w:t>
            </w:r>
            <w:r w:rsidRPr="00B30704">
              <w:rPr>
                <w:rFonts w:ascii="標楷體" w:eastAsia="標楷體" w:hAnsi="標楷體" w:hint="eastAsia"/>
                <w:color w:val="000000"/>
                <w:sz w:val="22"/>
              </w:rPr>
              <w:t>(</w:t>
            </w:r>
            <w:r w:rsidRPr="00B30704">
              <w:rPr>
                <w:rFonts w:ascii="標楷體" w:eastAsia="標楷體" w:hAnsi="標楷體" w:hint="eastAsia"/>
                <w:color w:val="000000"/>
                <w:sz w:val="22"/>
              </w:rPr>
              <w:t>全國工商登記下載資料</w:t>
            </w:r>
            <w:r w:rsidRPr="00B30704">
              <w:rPr>
                <w:rFonts w:ascii="標楷體" w:eastAsia="標楷體" w:hAnsi="標楷體" w:hint="eastAsia"/>
                <w:color w:val="000000"/>
                <w:sz w:val="22"/>
              </w:rPr>
              <w:t>)</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8A42AB" w:rsidTr="00200C77">
        <w:trPr>
          <w:cantSplit/>
          <w:trHeight w:val="562"/>
        </w:trPr>
        <w:tc>
          <w:tcPr>
            <w:tcW w:w="6028" w:type="dxa"/>
            <w:tcBorders>
              <w:top w:val="single" w:sz="4" w:space="0" w:color="auto"/>
              <w:bottom w:val="single" w:sz="4" w:space="0" w:color="auto"/>
            </w:tcBorders>
            <w:vAlign w:val="center"/>
          </w:tcPr>
          <w:p w:rsidR="007969A1" w:rsidRPr="00B30704" w:rsidRDefault="00AC6A9A"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6733EE"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納稅證明文件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A42AB" w:rsidTr="00200C77">
        <w:trPr>
          <w:cantSplit/>
          <w:trHeight w:val="562"/>
        </w:trPr>
        <w:tc>
          <w:tcPr>
            <w:tcW w:w="6028" w:type="dxa"/>
            <w:tcBorders>
              <w:top w:val="single" w:sz="4" w:space="0" w:color="auto"/>
              <w:bottom w:val="single" w:sz="4" w:space="0" w:color="auto"/>
            </w:tcBorders>
            <w:vAlign w:val="center"/>
          </w:tcPr>
          <w:p w:rsidR="007969A1" w:rsidRPr="00B30704" w:rsidRDefault="00AC6A9A"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6733EE"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廠商信用證明文件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A42AB" w:rsidTr="00200C77">
        <w:trPr>
          <w:cantSplit/>
          <w:trHeight w:val="562"/>
        </w:trPr>
        <w:tc>
          <w:tcPr>
            <w:tcW w:w="6028" w:type="dxa"/>
            <w:tcBorders>
              <w:top w:val="single" w:sz="4" w:space="0" w:color="auto"/>
              <w:bottom w:val="single" w:sz="4" w:space="0" w:color="auto"/>
            </w:tcBorders>
            <w:vAlign w:val="center"/>
          </w:tcPr>
          <w:p w:rsidR="007969A1" w:rsidRPr="00B30704" w:rsidRDefault="00AC6A9A" w:rsidP="001D145B">
            <w:pPr>
              <w:spacing w:line="320" w:lineRule="exact"/>
              <w:ind w:left="1540" w:hangingChars="550" w:hanging="1540"/>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6733EE" w:rsidRPr="00B30704">
              <w:rPr>
                <w:rFonts w:ascii="標楷體" w:eastAsia="標楷體" w:hAnsi="標楷體" w:hint="eastAsia"/>
                <w:color w:val="000000"/>
                <w:sz w:val="28"/>
                <w:szCs w:val="28"/>
              </w:rPr>
              <w:t>、</w:t>
            </w:r>
            <w:r w:rsidR="00955769" w:rsidRPr="00B30704">
              <w:rPr>
                <w:rFonts w:ascii="標楷體" w:eastAsia="標楷體" w:hAnsi="標楷體" w:hint="eastAsia"/>
                <w:bCs/>
                <w:color w:val="000000"/>
                <w:sz w:val="28"/>
                <w:szCs w:val="28"/>
              </w:rPr>
              <w:t>投標廠商聲明書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A42AB" w:rsidTr="00200C77">
        <w:trPr>
          <w:cantSplit/>
          <w:trHeight w:val="562"/>
        </w:trPr>
        <w:tc>
          <w:tcPr>
            <w:tcW w:w="6028" w:type="dxa"/>
            <w:tcBorders>
              <w:top w:val="single" w:sz="4" w:space="0" w:color="auto"/>
              <w:bottom w:val="single" w:sz="4" w:space="0" w:color="auto"/>
            </w:tcBorders>
            <w:vAlign w:val="center"/>
          </w:tcPr>
          <w:p w:rsidR="007969A1" w:rsidRPr="00B30704" w:rsidRDefault="00AC6A9A" w:rsidP="00516B00">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6733EE" w:rsidRPr="00B30704">
              <w:rPr>
                <w:rFonts w:ascii="標楷體" w:eastAsia="標楷體" w:hAnsi="標楷體" w:hint="eastAsia"/>
                <w:color w:val="000000"/>
                <w:sz w:val="28"/>
                <w:szCs w:val="28"/>
              </w:rPr>
              <w:t>、</w:t>
            </w:r>
            <w:r w:rsidR="00516B00">
              <w:rPr>
                <w:rFonts w:ascii="標楷體" w:eastAsia="標楷體" w:hAnsi="標楷體" w:hint="eastAsia"/>
                <w:color w:val="000000"/>
                <w:sz w:val="28"/>
                <w:szCs w:val="28"/>
              </w:rPr>
              <w:t>經營</w:t>
            </w:r>
            <w:r w:rsidRPr="00B30704">
              <w:rPr>
                <w:rFonts w:ascii="標楷體" w:eastAsia="標楷體" w:hAnsi="標楷體" w:hint="eastAsia"/>
                <w:color w:val="000000"/>
                <w:sz w:val="28"/>
                <w:szCs w:val="28"/>
              </w:rPr>
              <w:t>企劃書</w:t>
            </w:r>
            <w:r w:rsidR="00516B00">
              <w:rPr>
                <w:rFonts w:ascii="標楷體" w:eastAsia="標楷體" w:hAnsi="標楷體" w:hint="eastAsia"/>
                <w:color w:val="000000"/>
                <w:sz w:val="28"/>
                <w:szCs w:val="28"/>
              </w:rPr>
              <w:t>7</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A42AB" w:rsidTr="00200C77">
        <w:trPr>
          <w:cantSplit/>
          <w:trHeight w:val="562"/>
        </w:trPr>
        <w:tc>
          <w:tcPr>
            <w:tcW w:w="6028" w:type="dxa"/>
            <w:tcBorders>
              <w:top w:val="single" w:sz="4" w:space="0" w:color="auto"/>
              <w:bottom w:val="single" w:sz="4" w:space="0" w:color="auto"/>
            </w:tcBorders>
            <w:vAlign w:val="center"/>
          </w:tcPr>
          <w:p w:rsidR="0012090A" w:rsidRPr="00B30704" w:rsidRDefault="00AC6A9A"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8A42AB" w:rsidTr="003649F2">
        <w:trPr>
          <w:cantSplit/>
          <w:trHeight w:val="544"/>
        </w:trPr>
        <w:tc>
          <w:tcPr>
            <w:tcW w:w="6028" w:type="dxa"/>
            <w:tcBorders>
              <w:top w:val="single" w:sz="4" w:space="0" w:color="auto"/>
              <w:bottom w:val="single" w:sz="4" w:space="0" w:color="auto"/>
            </w:tcBorders>
            <w:vAlign w:val="center"/>
          </w:tcPr>
          <w:p w:rsidR="008C0997" w:rsidRPr="00C72CC0" w:rsidRDefault="00AC6A9A" w:rsidP="00FD463F">
            <w:pPr>
              <w:spacing w:line="320" w:lineRule="exact"/>
              <w:ind w:left="420" w:hangingChars="150" w:hanging="420"/>
              <w:jc w:val="both"/>
              <w:rPr>
                <w:rFonts w:ascii="標楷體" w:eastAsia="標楷體" w:hAnsi="標楷體"/>
                <w:color w:val="000000"/>
                <w:sz w:val="18"/>
                <w:szCs w:val="18"/>
              </w:rPr>
            </w:pPr>
            <w:r>
              <w:rPr>
                <w:rFonts w:ascii="標楷體" w:eastAsia="標楷體" w:hAnsi="標楷體" w:hint="eastAsia"/>
                <w:bCs/>
                <w:color w:val="000000"/>
                <w:sz w:val="28"/>
                <w:szCs w:val="28"/>
              </w:rPr>
              <w:t>八、</w:t>
            </w:r>
            <w:r w:rsidRPr="008C0997">
              <w:rPr>
                <w:rFonts w:ascii="標楷體" w:eastAsia="標楷體" w:hAnsi="標楷體" w:hint="eastAsia"/>
                <w:bCs/>
                <w:color w:val="000000"/>
                <w:sz w:val="28"/>
                <w:szCs w:val="28"/>
              </w:rPr>
              <w:t>標價清單</w:t>
            </w:r>
          </w:p>
        </w:tc>
        <w:tc>
          <w:tcPr>
            <w:tcW w:w="960" w:type="dxa"/>
            <w:tcBorders>
              <w:top w:val="single" w:sz="4" w:space="0" w:color="auto"/>
              <w:bottom w:val="single" w:sz="4"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r w:rsidR="008A42AB" w:rsidTr="00200C77">
        <w:trPr>
          <w:cantSplit/>
          <w:trHeight w:val="544"/>
        </w:trPr>
        <w:tc>
          <w:tcPr>
            <w:tcW w:w="6028" w:type="dxa"/>
            <w:tcBorders>
              <w:top w:val="single" w:sz="4" w:space="0" w:color="auto"/>
              <w:bottom w:val="single" w:sz="12" w:space="0" w:color="auto"/>
            </w:tcBorders>
            <w:vAlign w:val="center"/>
          </w:tcPr>
          <w:p w:rsidR="003649F2" w:rsidRDefault="00AC6A9A"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九、退還</w:t>
            </w:r>
            <w:proofErr w:type="gramStart"/>
            <w:r>
              <w:rPr>
                <w:rFonts w:ascii="標楷體" w:eastAsia="標楷體" w:hAnsi="標楷體" w:hint="eastAsia"/>
                <w:bCs/>
                <w:color w:val="000000"/>
                <w:sz w:val="28"/>
                <w:szCs w:val="28"/>
              </w:rPr>
              <w:t>押</w:t>
            </w:r>
            <w:proofErr w:type="gramEnd"/>
            <w:r>
              <w:rPr>
                <w:rFonts w:ascii="標楷體" w:eastAsia="標楷體" w:hAnsi="標楷體" w:hint="eastAsia"/>
                <w:bCs/>
                <w:color w:val="000000"/>
                <w:sz w:val="28"/>
                <w:szCs w:val="28"/>
              </w:rPr>
              <w:t>標金申請單</w:t>
            </w:r>
          </w:p>
        </w:tc>
        <w:tc>
          <w:tcPr>
            <w:tcW w:w="960" w:type="dxa"/>
            <w:tcBorders>
              <w:top w:val="single" w:sz="4" w:space="0" w:color="auto"/>
              <w:bottom w:val="single" w:sz="12" w:space="0" w:color="auto"/>
            </w:tcBorders>
            <w:vAlign w:val="center"/>
          </w:tcPr>
          <w:p w:rsidR="003649F2" w:rsidRPr="002337C2" w:rsidRDefault="003649F2"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3649F2" w:rsidRPr="002337C2" w:rsidRDefault="003649F2"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3649F2" w:rsidRPr="002337C2" w:rsidRDefault="003649F2" w:rsidP="00955769">
            <w:pPr>
              <w:spacing w:line="320" w:lineRule="exact"/>
              <w:rPr>
                <w:rFonts w:ascii="標楷體" w:eastAsia="標楷體" w:hAnsi="標楷體"/>
                <w:color w:val="000000"/>
                <w:sz w:val="28"/>
                <w:szCs w:val="28"/>
              </w:rPr>
            </w:pPr>
          </w:p>
        </w:tc>
      </w:tr>
    </w:tbl>
    <w:p w:rsidR="00FE23F1" w:rsidRPr="00955769" w:rsidRDefault="00AC6A9A">
      <w:pPr>
        <w:ind w:left="560" w:hangingChars="200" w:hanging="560"/>
        <w:rPr>
          <w:rFonts w:ascii="標楷體" w:eastAsia="標楷體" w:hAnsi="Times New Roman"/>
          <w:color w:val="000000"/>
          <w:sz w:val="28"/>
          <w:szCs w:val="32"/>
        </w:rPr>
      </w:pPr>
      <w:proofErr w:type="gramStart"/>
      <w:r w:rsidRPr="00955769">
        <w:rPr>
          <w:rFonts w:ascii="標楷體" w:eastAsia="標楷體" w:hAnsi="Times New Roman" w:hint="eastAsia"/>
          <w:color w:val="000000"/>
          <w:sz w:val="28"/>
          <w:szCs w:val="32"/>
        </w:rPr>
        <w:t>註</w:t>
      </w:r>
      <w:proofErr w:type="gramEnd"/>
      <w:r w:rsidRPr="00955769">
        <w:rPr>
          <w:rFonts w:ascii="標楷體" w:eastAsia="標楷體" w:hAnsi="Times New Roman" w:hint="eastAsia"/>
          <w:color w:val="000000"/>
          <w:sz w:val="28"/>
          <w:szCs w:val="32"/>
        </w:rPr>
        <w:t>：</w:t>
      </w:r>
    </w:p>
    <w:p w:rsidR="00FE23F1" w:rsidRPr="00955769" w:rsidRDefault="00AC6A9A">
      <w:pPr>
        <w:ind w:leftChars="134" w:left="562" w:hangingChars="100" w:hanging="240"/>
        <w:rPr>
          <w:rFonts w:ascii="標楷體" w:eastAsia="標楷體" w:hAnsi="Times New Roman"/>
          <w:color w:val="000000"/>
          <w:szCs w:val="32"/>
        </w:rPr>
      </w:pPr>
      <w:r w:rsidRPr="00955769">
        <w:rPr>
          <w:rFonts w:ascii="標楷體" w:eastAsia="標楷體" w:hAnsi="Times New Roman" w:hint="eastAsia"/>
          <w:color w:val="000000"/>
          <w:szCs w:val="32"/>
        </w:rPr>
        <w:t>1.</w:t>
      </w:r>
      <w:r w:rsidRPr="00955769">
        <w:rPr>
          <w:rFonts w:ascii="標楷體" w:eastAsia="標楷體" w:hAnsi="Times New Roman" w:hint="eastAsia"/>
          <w:color w:val="000000"/>
          <w:szCs w:val="32"/>
        </w:rPr>
        <w:t>「納稅證明」：其屬營業稅繳稅證明者，為營業稅繳款書收據聯或主管</w:t>
      </w:r>
      <w:proofErr w:type="gramStart"/>
      <w:r w:rsidRPr="00955769">
        <w:rPr>
          <w:rFonts w:ascii="標楷體" w:eastAsia="標楷體" w:hAnsi="Times New Roman" w:hint="eastAsia"/>
          <w:color w:val="000000"/>
          <w:szCs w:val="32"/>
        </w:rPr>
        <w:t>稽</w:t>
      </w:r>
      <w:proofErr w:type="gramEnd"/>
      <w:r w:rsidRPr="00955769">
        <w:rPr>
          <w:rFonts w:ascii="標楷體" w:eastAsia="標楷體" w:hAnsi="Times New Roman" w:hint="eastAsia"/>
          <w:color w:val="000000"/>
          <w:szCs w:val="32"/>
        </w:rPr>
        <w:t>徵機關核章之最近一期營業人銷售額與稅額申報書收執聯。廠商不及提出最近一期證明者，得以前一期之納稅證明代之。新設立且未屆第一期營業稅繳納期限者，得以營業稅主管</w:t>
      </w:r>
      <w:proofErr w:type="gramStart"/>
      <w:r w:rsidRPr="00955769">
        <w:rPr>
          <w:rFonts w:ascii="標楷體" w:eastAsia="標楷體" w:hAnsi="Times New Roman" w:hint="eastAsia"/>
          <w:color w:val="000000"/>
          <w:szCs w:val="32"/>
        </w:rPr>
        <w:t>稽</w:t>
      </w:r>
      <w:proofErr w:type="gramEnd"/>
      <w:r w:rsidRPr="00955769">
        <w:rPr>
          <w:rFonts w:ascii="標楷體" w:eastAsia="標楷體" w:hAnsi="Times New Roman" w:hint="eastAsia"/>
          <w:color w:val="000000"/>
          <w:szCs w:val="32"/>
        </w:rPr>
        <w:t>徵機關核發之核准設立登記公函及申領統一發票購票證相關文件代之。</w:t>
      </w:r>
    </w:p>
    <w:p w:rsidR="00FE23F1" w:rsidRPr="00955769" w:rsidRDefault="00AC6A9A" w:rsidP="00046C06">
      <w:pPr>
        <w:tabs>
          <w:tab w:val="left" w:pos="600"/>
        </w:tabs>
        <w:ind w:leftChars="122" w:left="600" w:hangingChars="128" w:hanging="307"/>
        <w:rPr>
          <w:rFonts w:ascii="Times New Roman" w:eastAsia="標楷體" w:hAnsi="Times New Roman"/>
          <w:color w:val="000000"/>
          <w:sz w:val="32"/>
          <w:szCs w:val="24"/>
        </w:rPr>
      </w:pPr>
      <w:r w:rsidRPr="00955769">
        <w:rPr>
          <w:rFonts w:ascii="標楷體" w:eastAsia="標楷體" w:hAnsi="Times New Roman" w:hint="eastAsia"/>
          <w:color w:val="000000"/>
          <w:szCs w:val="32"/>
        </w:rPr>
        <w:t>2.</w:t>
      </w:r>
      <w:r w:rsidRPr="00955769">
        <w:rPr>
          <w:rFonts w:ascii="標楷體" w:eastAsia="標楷體" w:hAnsi="Times New Roman" w:hint="eastAsia"/>
          <w:color w:val="000000"/>
          <w:szCs w:val="32"/>
        </w:rPr>
        <w:t>「公司登記或商業登記證明文件」自經濟部網址</w:t>
      </w:r>
      <w:r w:rsidRPr="00955769">
        <w:rPr>
          <w:rFonts w:ascii="標楷體" w:eastAsia="標楷體" w:hAnsi="標楷體" w:hint="eastAsia"/>
          <w:color w:val="000000"/>
          <w:szCs w:val="24"/>
        </w:rPr>
        <w:t>：</w:t>
      </w:r>
      <w:r w:rsidRPr="00955769">
        <w:rPr>
          <w:rFonts w:ascii="標楷體" w:eastAsia="標楷體" w:hAnsi="標楷體" w:hint="eastAsia"/>
          <w:color w:val="000000"/>
          <w:szCs w:val="24"/>
        </w:rPr>
        <w:t>http://gcis.nat.gov.tw/index.jsp</w:t>
      </w:r>
      <w:r w:rsidRPr="00955769">
        <w:rPr>
          <w:rFonts w:ascii="標楷體" w:eastAsia="標楷體" w:hAnsi="標楷體" w:hint="eastAsia"/>
          <w:color w:val="000000"/>
          <w:szCs w:val="24"/>
        </w:rPr>
        <w:t>「全國商工行政服務入口網」之「商工登記資料查詢」下載。</w:t>
      </w:r>
    </w:p>
    <w:p w:rsidR="00200C77" w:rsidRDefault="00200C77">
      <w:pPr>
        <w:rPr>
          <w:rFonts w:ascii="Times New Roman" w:eastAsia="標楷體" w:hAnsi="Times New Roman"/>
          <w:color w:val="000000"/>
          <w:sz w:val="32"/>
          <w:szCs w:val="24"/>
        </w:rPr>
      </w:pPr>
    </w:p>
    <w:p w:rsidR="00FE23F1" w:rsidRPr="00955769" w:rsidRDefault="00AC6A9A">
      <w:pPr>
        <w:rPr>
          <w:rFonts w:ascii="Times New Roman" w:eastAsia="標楷體" w:hAnsi="Times New Roman"/>
          <w:color w:val="000000"/>
          <w:szCs w:val="24"/>
        </w:rPr>
        <w:sectPr w:rsidR="00FE23F1" w:rsidRPr="00955769">
          <w:pgSz w:w="11906" w:h="16838" w:code="9"/>
          <w:pgMar w:top="851" w:right="851" w:bottom="851" w:left="851" w:header="851" w:footer="851" w:gutter="0"/>
          <w:cols w:space="425"/>
          <w:docGrid w:linePitch="360"/>
        </w:sectPr>
      </w:pPr>
      <w:r w:rsidRPr="00955769">
        <w:rPr>
          <w:rFonts w:ascii="Times New Roman" w:eastAsia="標楷體" w:hAnsi="Times New Roman" w:hint="eastAsia"/>
          <w:color w:val="000000"/>
          <w:sz w:val="32"/>
          <w:szCs w:val="24"/>
        </w:rPr>
        <w:t>審查結果：</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□合格</w:t>
      </w:r>
      <w:r w:rsidR="001D145B">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□不合格</w:t>
      </w:r>
      <w:r w:rsidR="001D145B">
        <w:rPr>
          <w:rFonts w:ascii="Times New Roman" w:eastAsia="標楷體" w:hAnsi="Times New Roman"/>
          <w:color w:val="000000"/>
          <w:sz w:val="32"/>
          <w:szCs w:val="24"/>
        </w:rPr>
        <w:t xml:space="preserve">   </w:t>
      </w:r>
      <w:r w:rsidRPr="00955769">
        <w:rPr>
          <w:rFonts w:ascii="Times New Roman" w:eastAsia="標楷體" w:hAnsi="Times New Roman" w:hint="eastAsia"/>
          <w:color w:val="000000"/>
          <w:sz w:val="32"/>
          <w:szCs w:val="24"/>
        </w:rPr>
        <w:t>審查人：</w:t>
      </w:r>
    </w:p>
    <w:p w:rsidR="00C61D12" w:rsidRDefault="00AC6A9A">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投　標　廠　商　聲　明　書</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AC6A9A"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6733EE" w:rsidRPr="002250E9">
        <w:rPr>
          <w:rFonts w:ascii="標楷體" w:eastAsia="標楷體" w:hAnsi="標楷體" w:cs="Arial Unicode MS" w:hint="eastAsia"/>
          <w:spacing w:val="-4"/>
          <w:szCs w:val="20"/>
        </w:rPr>
        <w:t>招標採購</w:t>
      </w:r>
      <w:r w:rsidR="006733EE">
        <w:rPr>
          <w:rFonts w:ascii="標楷體" w:eastAsia="標楷體" w:hAnsi="標楷體" w:cs="Arial Unicode MS" w:hint="eastAsia"/>
          <w:spacing w:val="-4"/>
          <w:szCs w:val="20"/>
          <w:u w:val="single"/>
        </w:rPr>
        <w:t>1</w:t>
      </w:r>
      <w:r w:rsidR="006733EE">
        <w:rPr>
          <w:rFonts w:ascii="標楷體" w:eastAsia="標楷體" w:hAnsi="標楷體" w:cs="Arial Unicode MS"/>
          <w:spacing w:val="-4"/>
          <w:szCs w:val="20"/>
          <w:u w:val="single"/>
        </w:rPr>
        <w:t>13</w:t>
      </w:r>
      <w:r w:rsidR="006733EE">
        <w:rPr>
          <w:rFonts w:ascii="標楷體" w:eastAsia="標楷體" w:hAnsi="標楷體" w:cs="Arial Unicode MS" w:hint="eastAsia"/>
          <w:spacing w:val="-4"/>
          <w:szCs w:val="20"/>
          <w:u w:val="single"/>
        </w:rPr>
        <w:t>學年度</w:t>
      </w:r>
      <w:r w:rsidR="00A047AD">
        <w:rPr>
          <w:rFonts w:ascii="標楷體" w:eastAsia="標楷體" w:hAnsi="標楷體" w:cs="Arial Unicode MS" w:hint="eastAsia"/>
          <w:spacing w:val="-4"/>
          <w:szCs w:val="20"/>
          <w:u w:val="single"/>
        </w:rPr>
        <w:t>交通車委外經營</w:t>
      </w:r>
      <w:r w:rsidR="006733EE">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AC6A9A"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A42AB">
        <w:tc>
          <w:tcPr>
            <w:tcW w:w="568" w:type="dxa"/>
            <w:tcBorders>
              <w:top w:val="thickThinSmallGap" w:sz="24" w:space="0" w:color="auto"/>
              <w:left w:val="thickThinSmallGap" w:sz="24" w:space="0" w:color="auto"/>
              <w:bottom w:val="nil"/>
            </w:tcBorders>
          </w:tcPr>
          <w:p w:rsidR="00C61D12" w:rsidRPr="00AC1FE4" w:rsidRDefault="00AC6A9A"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AC6A9A"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AC6A9A"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AC6A9A"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8A42AB" w:rsidTr="002250E9">
        <w:tc>
          <w:tcPr>
            <w:tcW w:w="568" w:type="dxa"/>
            <w:tcBorders>
              <w:top w:val="single" w:sz="6" w:space="0" w:color="auto"/>
              <w:left w:val="thickThinSmallGap" w:sz="24" w:space="0" w:color="auto"/>
              <w:bottom w:val="nil"/>
            </w:tcBorders>
          </w:tcPr>
          <w:p w:rsidR="00C61D12" w:rsidRPr="009A2E48" w:rsidRDefault="00AC6A9A" w:rsidP="002250E9">
            <w:pPr>
              <w:adjustRightInd w:val="0"/>
              <w:spacing w:line="260" w:lineRule="exact"/>
              <w:jc w:val="center"/>
              <w:textAlignment w:val="baseline"/>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C61D12"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8A42AB" w:rsidTr="002250E9">
        <w:tc>
          <w:tcPr>
            <w:tcW w:w="568" w:type="dxa"/>
            <w:tcBorders>
              <w:top w:val="single" w:sz="4" w:space="0" w:color="auto"/>
              <w:left w:val="thickThinSmallGap" w:sz="24" w:space="0" w:color="auto"/>
              <w:bottom w:val="single" w:sz="4" w:space="0" w:color="auto"/>
            </w:tcBorders>
          </w:tcPr>
          <w:p w:rsidR="002250E9"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2250E9"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w:t>
            </w:r>
            <w:r w:rsidRPr="009A2E48">
              <w:rPr>
                <w:rFonts w:ascii="標楷體" w:eastAsia="標楷體" w:hAnsi="標楷體" w:cs="Arial Unicode MS" w:hint="eastAsia"/>
                <w:szCs w:val="24"/>
              </w:rPr>
              <w:t>33</w:t>
            </w:r>
            <w:r w:rsidRPr="009A2E48">
              <w:rPr>
                <w:rFonts w:ascii="標楷體" w:eastAsia="標楷體" w:hAnsi="標楷體" w:cs="Arial Unicode MS" w:hint="eastAsia"/>
                <w:szCs w:val="24"/>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hAnsi="Times New Roman"/>
                <w:szCs w:val="20"/>
              </w:rPr>
            </w:pPr>
          </w:p>
        </w:tc>
      </w:tr>
      <w:tr w:rsidR="008A42AB" w:rsidTr="002250E9">
        <w:tc>
          <w:tcPr>
            <w:tcW w:w="568" w:type="dxa"/>
            <w:tcBorders>
              <w:top w:val="nil"/>
            </w:tcBorders>
          </w:tcPr>
          <w:p w:rsidR="002250E9"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2250E9"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nil"/>
            </w:tcBorders>
            <w:vAlign w:val="center"/>
          </w:tcPr>
          <w:p w:rsidR="002250E9" w:rsidRDefault="002250E9" w:rsidP="002250E9">
            <w:pPr>
              <w:spacing w:line="260" w:lineRule="exact"/>
              <w:jc w:val="center"/>
              <w:rPr>
                <w:rFonts w:ascii="Times New Roman" w:hAnsi="Times New Roman"/>
                <w:szCs w:val="20"/>
              </w:rPr>
            </w:pPr>
          </w:p>
        </w:tc>
      </w:tr>
      <w:tr w:rsidR="008A42AB" w:rsidTr="002250E9">
        <w:tc>
          <w:tcPr>
            <w:tcW w:w="568" w:type="dxa"/>
          </w:tcPr>
          <w:p w:rsidR="002250E9"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250E9"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8A42AB" w:rsidTr="002250E9">
        <w:tc>
          <w:tcPr>
            <w:tcW w:w="568" w:type="dxa"/>
          </w:tcPr>
          <w:p w:rsidR="002250E9"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250E9"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8A42AB" w:rsidTr="002250E9">
        <w:tc>
          <w:tcPr>
            <w:tcW w:w="568" w:type="dxa"/>
          </w:tcPr>
          <w:p w:rsidR="002250E9"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250E9"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w:t>
            </w:r>
            <w:r w:rsidRPr="009A2E48">
              <w:rPr>
                <w:rFonts w:ascii="標楷體" w:eastAsia="標楷體" w:hAnsi="標楷體" w:cs="Arial Unicode MS" w:hint="eastAsia"/>
                <w:szCs w:val="24"/>
              </w:rPr>
              <w:t>59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8A42AB" w:rsidTr="002250E9">
        <w:tc>
          <w:tcPr>
            <w:tcW w:w="568" w:type="dxa"/>
          </w:tcPr>
          <w:p w:rsidR="002250E9"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250E9"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項及採購法施行細則第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t>
            </w:r>
            <w:r w:rsidRPr="009A2E48">
              <w:rPr>
                <w:rFonts w:ascii="標楷體" w:eastAsia="標楷體" w:hAnsi="標楷體" w:cs="Arial Unicode MS" w:hint="eastAsia"/>
                <w:szCs w:val="24"/>
              </w:rPr>
              <w:t>web.pcc.gov.tw</w:t>
            </w:r>
            <w:r w:rsidRPr="009A2E48">
              <w:rPr>
                <w:rFonts w:ascii="標楷體" w:eastAsia="標楷體" w:hAnsi="標楷體" w:cs="Arial Unicode MS" w:hint="eastAsia"/>
                <w:szCs w:val="24"/>
              </w:rPr>
              <w:t>查詢自己</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包括總公司及各分公司</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、共同投標廠商、分包廠商是否為採購法第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項之拒絕往來廠商</w:t>
            </w:r>
            <w:proofErr w:type="gramStart"/>
            <w:r w:rsidRPr="009A2E48">
              <w:rPr>
                <w:rFonts w:ascii="標楷體" w:eastAsia="標楷體" w:hAnsi="標楷體" w:cs="Arial Unicode MS" w:hint="eastAsia"/>
                <w:szCs w:val="24"/>
              </w:rPr>
              <w:t>】</w:t>
            </w:r>
            <w:proofErr w:type="gramEnd"/>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8A42AB" w:rsidTr="002250E9">
        <w:tc>
          <w:tcPr>
            <w:tcW w:w="568" w:type="dxa"/>
          </w:tcPr>
          <w:p w:rsidR="002250E9" w:rsidRPr="009A2E48" w:rsidRDefault="00AC6A9A" w:rsidP="002250E9">
            <w:pPr>
              <w:adjustRightInd w:val="0"/>
              <w:spacing w:line="260" w:lineRule="exact"/>
              <w:jc w:val="center"/>
              <w:textAlignment w:val="baseline"/>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250E9" w:rsidRPr="009A2E48" w:rsidRDefault="00AC6A9A" w:rsidP="002250E9">
            <w:pPr>
              <w:adjustRightInd w:val="0"/>
              <w:spacing w:line="260" w:lineRule="exact"/>
              <w:jc w:val="both"/>
              <w:textAlignment w:val="baseline"/>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w:t>
            </w:r>
            <w:r w:rsidRPr="009A2E48">
              <w:rPr>
                <w:rFonts w:ascii="標楷體" w:eastAsia="標楷體" w:hAnsi="標楷體" w:hint="eastAsia"/>
                <w:bCs/>
                <w:szCs w:val="24"/>
              </w:rPr>
              <w:t>2</w:t>
            </w:r>
            <w:r w:rsidRPr="009A2E48">
              <w:rPr>
                <w:rFonts w:ascii="標楷體" w:eastAsia="標楷體" w:hAnsi="標楷體" w:hint="eastAsia"/>
                <w:bCs/>
                <w:szCs w:val="24"/>
              </w:rPr>
              <w:t>條及第</w:t>
            </w:r>
            <w:r w:rsidRPr="009A2E48">
              <w:rPr>
                <w:rFonts w:ascii="標楷體" w:eastAsia="標楷體" w:hAnsi="標楷體" w:hint="eastAsia"/>
                <w:bCs/>
                <w:szCs w:val="24"/>
              </w:rPr>
              <w:t>3</w:t>
            </w:r>
            <w:r w:rsidRPr="009A2E48">
              <w:rPr>
                <w:rFonts w:ascii="標楷體" w:eastAsia="標楷體" w:hAnsi="標楷體" w:hint="eastAsia"/>
                <w:bCs/>
                <w:szCs w:val="24"/>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A42AB" w:rsidTr="002250E9">
        <w:tc>
          <w:tcPr>
            <w:tcW w:w="568" w:type="dxa"/>
          </w:tcPr>
          <w:p w:rsidR="00C61D12"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C61D12"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proofErr w:type="gramStart"/>
            <w:r w:rsidR="0079438E" w:rsidRPr="009A2E48">
              <w:rPr>
                <w:rFonts w:ascii="標楷體" w:eastAsia="標楷體" w:hAnsi="標楷體" w:cs="Arial Unicode MS" w:hint="eastAsia"/>
                <w:szCs w:val="24"/>
              </w:rPr>
              <w:t>（</w:t>
            </w:r>
            <w:proofErr w:type="gramEnd"/>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AC6A9A" w:rsidP="002250E9">
            <w:pPr>
              <w:adjustRightInd w:val="0"/>
              <w:spacing w:line="260" w:lineRule="exact"/>
              <w:jc w:val="both"/>
              <w:textAlignment w:val="baseline"/>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0C1BA4"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21757" w:rsidRPr="009A2E48" w:rsidRDefault="00AC6A9A" w:rsidP="002250E9">
            <w:pPr>
              <w:adjustRightInd w:val="0"/>
              <w:spacing w:line="260" w:lineRule="exact"/>
              <w:ind w:firstLineChars="1600" w:firstLine="3840"/>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8A42AB" w:rsidTr="002250E9">
        <w:tc>
          <w:tcPr>
            <w:tcW w:w="568" w:type="dxa"/>
          </w:tcPr>
          <w:p w:rsidR="00C61D12"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w:t>
            </w:r>
            <w:r w:rsidRPr="009A2E48">
              <w:rPr>
                <w:rFonts w:ascii="標楷體" w:eastAsia="標楷體" w:hAnsi="標楷體" w:cs="Arial Unicode MS" w:hint="eastAsia"/>
                <w:szCs w:val="24"/>
              </w:rPr>
              <w:t>100</w:t>
            </w:r>
            <w:r w:rsidRPr="009A2E48">
              <w:rPr>
                <w:rFonts w:ascii="標楷體" w:eastAsia="標楷體" w:hAnsi="標楷體" w:cs="Arial Unicode MS" w:hint="eastAsia"/>
                <w:szCs w:val="24"/>
              </w:rPr>
              <w:t>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rsidR="00C61D12"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A42AB" w:rsidTr="002250E9">
        <w:tc>
          <w:tcPr>
            <w:tcW w:w="568" w:type="dxa"/>
          </w:tcPr>
          <w:p w:rsidR="00947C67"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947C67"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r>
              <w:fldChar w:fldCharType="begin"/>
            </w:r>
            <w:r>
              <w:instrText xml:space="preserve"> HYPERLINK "http://www.moeaic.gov.tw/" </w:instrText>
            </w:r>
            <w:r>
              <w:fldChar w:fldCharType="separate"/>
            </w:r>
            <w:r w:rsidRPr="009A2E48">
              <w:rPr>
                <w:rFonts w:ascii="標楷體" w:eastAsia="標楷體" w:hAnsi="標楷體" w:cs="Arial Unicode MS" w:hint="eastAsia"/>
                <w:szCs w:val="24"/>
              </w:rPr>
              <w:t>http://www.moeaic.gov.tw/</w:t>
            </w:r>
            <w:r>
              <w:rPr>
                <w:rFonts w:ascii="標楷體" w:eastAsia="標楷體" w:hAnsi="標楷體" w:cs="Arial Unicode MS"/>
                <w:szCs w:val="24"/>
              </w:rPr>
              <w:fldChar w:fldCharType="end"/>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Pr="009A2E48">
              <w:rPr>
                <w:rFonts w:ascii="標楷體" w:eastAsia="標楷體" w:hAnsi="標楷體" w:cs="Arial Unicode MS" w:hint="eastAsia"/>
                <w:szCs w:val="24"/>
              </w:rPr>
              <w:t>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r w:rsidR="008A42AB" w:rsidTr="002250E9">
        <w:tc>
          <w:tcPr>
            <w:tcW w:w="568" w:type="dxa"/>
          </w:tcPr>
          <w:p w:rsidR="00947C67"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A42AB" w:rsidTr="002250E9">
        <w:tc>
          <w:tcPr>
            <w:tcW w:w="568" w:type="dxa"/>
          </w:tcPr>
          <w:p w:rsidR="004D2474"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4D2474" w:rsidRPr="009A2E48" w:rsidRDefault="00AC6A9A"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AC6A9A" w:rsidP="002250E9">
            <w:pPr>
              <w:adjustRightInd w:val="0"/>
              <w:spacing w:line="260" w:lineRule="exact"/>
              <w:textAlignment w:val="baseline"/>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w:t>
            </w:r>
            <w:r w:rsidRPr="009A2E48">
              <w:rPr>
                <w:rFonts w:ascii="標楷體" w:eastAsia="標楷體" w:hAnsi="標楷體" w:cs="Arial Unicode MS" w:hint="eastAsia"/>
                <w:spacing w:val="-10"/>
                <w:szCs w:val="24"/>
              </w:rPr>
              <w:t>0</w:t>
            </w:r>
            <w:r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w:t>
            </w:r>
          </w:p>
          <w:p w:rsidR="004D2474"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roofErr w:type="gramStart"/>
            <w:r w:rsidRPr="009A2E48">
              <w:rPr>
                <w:rFonts w:ascii="標楷體" w:eastAsia="標楷體" w:hAnsi="標楷體" w:cs="Arial Unicode MS" w:hint="eastAsia"/>
                <w:szCs w:val="24"/>
              </w:rPr>
              <w:t>╴╴╴</w:t>
            </w:r>
            <w:proofErr w:type="gramEnd"/>
            <w:r w:rsidR="00F21D6D">
              <w:rPr>
                <w:rFonts w:ascii="標楷體" w:eastAsia="標楷體" w:hAnsi="標楷體" w:cs="Arial Unicode MS" w:hint="eastAsia"/>
                <w:szCs w:val="24"/>
              </w:rPr>
              <w:t>0</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4D2474" w:rsidRPr="009A2E48" w:rsidRDefault="00AC6A9A"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roofErr w:type="gramStart"/>
            <w:r w:rsidRPr="009A2E48">
              <w:rPr>
                <w:rFonts w:ascii="標楷體" w:eastAsia="標楷體" w:hAnsi="標楷體" w:cs="Arial Unicode MS" w:hint="eastAsia"/>
                <w:szCs w:val="24"/>
              </w:rPr>
              <w:t>╴╴╴</w:t>
            </w:r>
            <w:proofErr w:type="gramEnd"/>
            <w:r w:rsidR="00F21D6D">
              <w:rPr>
                <w:rFonts w:ascii="標楷體" w:eastAsia="標楷體" w:hAnsi="標楷體" w:cs="Arial Unicode MS" w:hint="eastAsia"/>
                <w:szCs w:val="24"/>
              </w:rPr>
              <w:t>0</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4D2474" w:rsidRPr="009A2E48" w:rsidRDefault="00AC6A9A"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00F21D6D">
              <w:rPr>
                <w:rFonts w:ascii="標楷體" w:eastAsia="標楷體" w:hAnsi="標楷體" w:cs="Arial Unicode MS" w:hint="eastAsia"/>
                <w:szCs w:val="24"/>
              </w:rPr>
              <w:t>0</w:t>
            </w:r>
            <w:proofErr w:type="gramStart"/>
            <w:r w:rsidRPr="009A2E48">
              <w:rPr>
                <w:rFonts w:ascii="標楷體" w:eastAsia="標楷體" w:hAnsi="標楷體" w:cs="Arial Unicode MS" w:hint="eastAsia"/>
                <w:szCs w:val="24"/>
              </w:rPr>
              <w:t>╴╴╴╴╴</w:t>
            </w:r>
            <w:proofErr w:type="gramEnd"/>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r>
    </w:tbl>
    <w:p w:rsidR="004D2474" w:rsidRPr="009A2E48" w:rsidRDefault="004D2474" w:rsidP="002250E9">
      <w:pPr>
        <w:tabs>
          <w:tab w:val="left" w:pos="7010"/>
        </w:tabs>
        <w:spacing w:line="260" w:lineRule="exact"/>
        <w:rPr>
          <w:rFonts w:ascii="Times New Roman" w:hAnsi="Times New Roman"/>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8A42AB"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AC6A9A"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AC6A9A" w:rsidP="002250E9">
            <w:pPr>
              <w:adjustRightInd w:val="0"/>
              <w:spacing w:line="260" w:lineRule="exact"/>
              <w:jc w:val="center"/>
              <w:textAlignment w:val="baseline"/>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947C67" w:rsidRPr="009A2E48"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947C67" w:rsidRPr="009A2E48"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項規定者，依同法第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條辦理之情形者，答「是」、「否」或未答者，均可。</w:t>
            </w:r>
          </w:p>
          <w:p w:rsidR="00C61D12" w:rsidRPr="009A2E48"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6733EE"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6733EE" w:rsidRPr="009A2E48">
              <w:rPr>
                <w:rFonts w:ascii="標楷體" w:eastAsia="標楷體" w:hAnsi="標楷體" w:cs="Arial Unicode MS" w:hint="eastAsia"/>
                <w:szCs w:val="24"/>
              </w:rPr>
              <w:t>未填者</w:t>
            </w:r>
            <w:proofErr w:type="gramEnd"/>
            <w:r w:rsidR="006733EE" w:rsidRPr="009A2E48">
              <w:rPr>
                <w:rFonts w:ascii="標楷體" w:eastAsia="標楷體" w:hAnsi="標楷體" w:cs="Arial Unicode MS" w:hint="eastAsia"/>
                <w:szCs w:val="24"/>
              </w:rPr>
              <w:t>，機關得洽廠商澄清。</w:t>
            </w:r>
          </w:p>
          <w:p w:rsidR="00C43F16" w:rsidRPr="009A2E48"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r w:rsidRPr="009A2E48">
              <w:rPr>
                <w:rFonts w:ascii="標楷體" w:eastAsia="標楷體" w:hAnsi="標楷體" w:hint="eastAsia"/>
                <w:bCs/>
                <w:szCs w:val="24"/>
              </w:rPr>
              <w:t>(</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w:t>
            </w:r>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213622" w:rsidRPr="009A2E48"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C61D12" w:rsidRPr="009A2E48"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643CDF" w:rsidRPr="00F000B3" w:rsidRDefault="00AC6A9A"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條辦理之情形者，且本廠商就本採購案，係屬公職人員利益衝突迴避法第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條及第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條所稱公職人員或其關係人者，請填「公職人員利益衝突迴避法第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項公職人員及關係人身分關係揭露表」，如未揭露者依公職人員利益衝突迴避法第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項處罰。</w:t>
            </w:r>
          </w:p>
        </w:tc>
      </w:tr>
      <w:tr w:rsidR="008A42AB"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AC6A9A"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投標廠商名稱：</w:t>
            </w:r>
            <w:r w:rsidR="005C18C2" w:rsidRPr="009A2E48">
              <w:rPr>
                <w:rFonts w:ascii="標楷體" w:eastAsia="標楷體" w:hAnsi="標楷體" w:cs="Arial Unicode MS"/>
                <w:szCs w:val="24"/>
              </w:rPr>
              <w:t xml:space="preserve"> </w:t>
            </w:r>
          </w:p>
        </w:tc>
      </w:tr>
      <w:tr w:rsidR="008A42AB"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AC6A9A"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AC6A9A"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日期：</w:t>
            </w:r>
            <w:r w:rsidR="005C18C2" w:rsidRPr="009A2E48">
              <w:rPr>
                <w:rFonts w:ascii="標楷體" w:eastAsia="標楷體" w:hAnsi="標楷體" w:cs="Arial Unicode MS"/>
                <w:szCs w:val="24"/>
              </w:rPr>
              <w:t xml:space="preserve"> </w:t>
            </w:r>
          </w:p>
        </w:tc>
      </w:tr>
    </w:tbl>
    <w:p w:rsidR="004D2474" w:rsidRPr="00AC1FE4" w:rsidRDefault="00AC6A9A" w:rsidP="00AC1FE4">
      <w:pPr>
        <w:adjustRightInd w:val="0"/>
        <w:spacing w:line="220" w:lineRule="exact"/>
        <w:textAlignment w:val="baseline"/>
        <w:rPr>
          <w:rFonts w:ascii="標楷體" w:eastAsia="標楷體" w:hAnsi="標楷體" w:cs="Arial Unicode MS"/>
          <w:szCs w:val="24"/>
        </w:rPr>
        <w:sectPr w:rsidR="004D2474" w:rsidRPr="00AC1FE4" w:rsidSect="002250E9">
          <w:footerReference w:type="default" r:id="rId8"/>
          <w:pgSz w:w="11907" w:h="16840" w:code="9"/>
          <w:pgMar w:top="680" w:right="851" w:bottom="567" w:left="851" w:header="567" w:footer="227" w:gutter="0"/>
          <w:cols w:space="425"/>
          <w:docGrid w:type="lines" w:linePitch="360"/>
        </w:sect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p w:rsidR="00747B00" w:rsidRPr="004C5CB1" w:rsidRDefault="00AC6A9A"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AC6A9A"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13</w:t>
      </w:r>
      <w:r w:rsidR="00E76749">
        <w:rPr>
          <w:rFonts w:ascii="標楷體" w:eastAsia="標楷體" w:hAnsi="標楷體" w:hint="eastAsia"/>
          <w:color w:val="000000"/>
          <w:sz w:val="40"/>
          <w:szCs w:val="40"/>
        </w:rPr>
        <w:t>學年度</w:t>
      </w:r>
      <w:r w:rsidR="00F22F0B">
        <w:rPr>
          <w:rFonts w:ascii="標楷體" w:eastAsia="標楷體" w:hAnsi="標楷體" w:hint="eastAsia"/>
          <w:color w:val="000000"/>
          <w:sz w:val="40"/>
          <w:szCs w:val="40"/>
        </w:rPr>
        <w:t>交通車委外經營</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AC6A9A"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AC6A9A"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AC6A9A"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AC6A9A" w:rsidP="00747B00">
                  <w:pPr>
                    <w:jc w:val="center"/>
                    <w:rPr>
                      <w:color w:val="A6A6A6"/>
                    </w:rPr>
                  </w:pPr>
                  <w:r w:rsidRPr="006E34B9">
                    <w:rPr>
                      <w:rFonts w:hint="eastAsia"/>
                      <w:color w:val="A6A6A6"/>
                    </w:rPr>
                    <w:t>印</w:t>
                  </w:r>
                </w:p>
              </w:txbxContent>
            </v:textbox>
          </v:shape>
        </w:pict>
      </w:r>
    </w:p>
    <w:p w:rsidR="00747B00" w:rsidRDefault="00AC6A9A"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AC6A9A"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AC6A9A"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AC6A9A"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AC6A9A"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r w:rsidR="003F0D83" w:rsidRPr="004C5CB1">
        <w:rPr>
          <w:rFonts w:ascii="標楷體" w:eastAsia="標楷體" w:hAnsi="標楷體" w:hint="eastAsia"/>
          <w:color w:val="0D0D0D"/>
          <w:sz w:val="40"/>
          <w:szCs w:val="40"/>
        </w:rPr>
        <w:t>：</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AC6A9A" w:rsidP="00747B00">
      <w:pPr>
        <w:jc w:val="both"/>
        <w:rPr>
          <w:rFonts w:ascii="標楷體" w:eastAsia="標楷體" w:hAnsi="標楷體"/>
          <w:color w:val="0D0D0D"/>
          <w:sz w:val="36"/>
          <w:szCs w:val="36"/>
        </w:rPr>
        <w:sectPr w:rsidR="007E60AE" w:rsidSect="00AE1A5B">
          <w:pgSz w:w="11906" w:h="16838"/>
          <w:pgMar w:top="993" w:right="1133" w:bottom="709" w:left="1276" w:header="851" w:footer="992" w:gutter="0"/>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C70391" w:rsidRPr="00524BA8" w:rsidRDefault="00AC6A9A" w:rsidP="00524BA8">
      <w:pPr>
        <w:spacing w:line="480" w:lineRule="exact"/>
        <w:ind w:leftChars="50" w:left="120" w:rightChars="50" w:right="120"/>
        <w:jc w:val="center"/>
        <w:rPr>
          <w:rFonts w:ascii="標楷體" w:eastAsia="標楷體" w:hAnsi="標楷體" w:cs="Arial"/>
          <w:b/>
          <w:kern w:val="0"/>
          <w:sz w:val="34"/>
          <w:szCs w:val="34"/>
        </w:rPr>
      </w:pPr>
      <w:r w:rsidRPr="00524BA8">
        <w:rPr>
          <w:rFonts w:ascii="標楷體" w:eastAsia="標楷體" w:hAnsi="標楷體" w:cs="Arial" w:hint="eastAsia"/>
          <w:sz w:val="34"/>
          <w:szCs w:val="34"/>
        </w:rPr>
        <w:lastRenderedPageBreak/>
        <w:t>新竹市私立曙光女子高級中學</w:t>
      </w:r>
      <w:r w:rsidRPr="00524BA8">
        <w:rPr>
          <w:rFonts w:ascii="標楷體" w:eastAsia="標楷體" w:hAnsi="標楷體" w:cs="Arial" w:hint="eastAsia"/>
          <w:sz w:val="34"/>
          <w:szCs w:val="34"/>
        </w:rPr>
        <w:t>113</w:t>
      </w:r>
      <w:r w:rsidRPr="00524BA8">
        <w:rPr>
          <w:rFonts w:ascii="標楷體" w:eastAsia="標楷體" w:hAnsi="標楷體" w:hint="eastAsia"/>
          <w:sz w:val="34"/>
          <w:szCs w:val="34"/>
        </w:rPr>
        <w:t>學年度</w:t>
      </w:r>
      <w:r w:rsidR="004D3126" w:rsidRPr="00524BA8">
        <w:rPr>
          <w:rFonts w:ascii="標楷體" w:eastAsia="標楷體" w:hAnsi="標楷體" w:hint="eastAsia"/>
          <w:sz w:val="34"/>
          <w:szCs w:val="34"/>
        </w:rPr>
        <w:t>交通車委外經營</w:t>
      </w:r>
      <w:r w:rsidRPr="00524BA8">
        <w:rPr>
          <w:rFonts w:ascii="標楷體" w:eastAsia="標楷體" w:hAnsi="標楷體" w:hint="eastAsia"/>
          <w:sz w:val="34"/>
          <w:szCs w:val="34"/>
        </w:rPr>
        <w:t>採購案</w:t>
      </w:r>
    </w:p>
    <w:p w:rsidR="00C70391" w:rsidRPr="000519E0" w:rsidRDefault="00AC6A9A" w:rsidP="00524BA8">
      <w:pPr>
        <w:spacing w:line="480" w:lineRule="exact"/>
        <w:ind w:leftChars="50" w:left="120" w:rightChars="50" w:right="120"/>
        <w:jc w:val="center"/>
        <w:rPr>
          <w:rFonts w:ascii="標楷體" w:eastAsia="標楷體" w:hAnsi="標楷體"/>
          <w:b/>
          <w:sz w:val="32"/>
          <w:szCs w:val="32"/>
        </w:rPr>
      </w:pPr>
      <w:r w:rsidRPr="00524BA8">
        <w:rPr>
          <w:rFonts w:ascii="標楷體" w:eastAsia="標楷體" w:hAnsi="標楷體" w:hint="eastAsia"/>
          <w:b/>
          <w:sz w:val="36"/>
          <w:szCs w:val="32"/>
        </w:rPr>
        <w:t>標價清單</w:t>
      </w:r>
    </w:p>
    <w:p w:rsidR="00C70391" w:rsidRPr="001D69D6" w:rsidRDefault="00AC6A9A" w:rsidP="00524BA8">
      <w:pPr>
        <w:ind w:leftChars="50" w:left="120" w:rightChars="50" w:right="120"/>
        <w:rPr>
          <w:rFonts w:ascii="標楷體" w:eastAsia="標楷體" w:hAnsi="標楷體"/>
          <w:sz w:val="28"/>
          <w:szCs w:val="28"/>
        </w:rPr>
      </w:pPr>
      <w:r w:rsidRPr="001D69D6">
        <w:rPr>
          <w:rFonts w:ascii="標楷體" w:eastAsia="標楷體" w:hAnsi="標楷體" w:hint="eastAsia"/>
          <w:sz w:val="28"/>
          <w:szCs w:val="28"/>
        </w:rPr>
        <w:t>單價合計總額</w:t>
      </w:r>
      <w:r w:rsidRPr="001D69D6">
        <w:rPr>
          <w:rFonts w:ascii="標楷體" w:eastAsia="標楷體" w:hAnsi="標楷體" w:hint="eastAsia"/>
          <w:sz w:val="28"/>
          <w:szCs w:val="28"/>
        </w:rPr>
        <w:t>:</w:t>
      </w:r>
      <w:r>
        <w:rPr>
          <w:rFonts w:ascii="標楷體" w:eastAsia="標楷體" w:hAnsi="標楷體" w:hint="eastAsia"/>
          <w:sz w:val="28"/>
          <w:szCs w:val="28"/>
        </w:rPr>
        <w:t xml:space="preserve"> </w:t>
      </w:r>
      <w:r w:rsidRPr="001D69D6">
        <w:rPr>
          <w:rFonts w:ascii="標楷體" w:eastAsia="標楷體" w:hAnsi="標楷體" w:hint="eastAsia"/>
          <w:sz w:val="28"/>
          <w:szCs w:val="28"/>
        </w:rPr>
        <w:t>新台幣</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仟</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佰</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拾</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元整</w:t>
      </w:r>
      <w:r w:rsidRPr="001D69D6">
        <w:rPr>
          <w:rFonts w:ascii="標楷體" w:eastAsia="標楷體" w:hAnsi="標楷體" w:hint="eastAsia"/>
          <w:sz w:val="28"/>
          <w:szCs w:val="28"/>
        </w:rPr>
        <w:t>(</w:t>
      </w:r>
      <w:r w:rsidRPr="001D69D6">
        <w:rPr>
          <w:rFonts w:ascii="標楷體" w:eastAsia="標楷體" w:hAnsi="標楷體" w:hint="eastAsia"/>
          <w:sz w:val="28"/>
          <w:szCs w:val="28"/>
        </w:rPr>
        <w:t>大寫</w:t>
      </w:r>
      <w:r>
        <w:rPr>
          <w:rFonts w:ascii="標楷體" w:eastAsia="標楷體" w:hAnsi="標楷體" w:hint="eastAsia"/>
          <w:sz w:val="28"/>
          <w:szCs w:val="28"/>
        </w:rPr>
        <w:t>含稅</w:t>
      </w:r>
      <w:r w:rsidRPr="001D69D6">
        <w:rPr>
          <w:rFonts w:ascii="標楷體" w:eastAsia="標楷體" w:hAnsi="標楷體" w:hint="eastAsia"/>
          <w:sz w:val="28"/>
          <w:szCs w:val="28"/>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3473"/>
        <w:gridCol w:w="3473"/>
        <w:gridCol w:w="1098"/>
      </w:tblGrid>
      <w:tr w:rsidR="008A42AB" w:rsidTr="0095199B">
        <w:trPr>
          <w:trHeight w:val="642"/>
        </w:trPr>
        <w:tc>
          <w:tcPr>
            <w:tcW w:w="2268" w:type="dxa"/>
            <w:shd w:val="clear" w:color="auto" w:fill="auto"/>
            <w:vAlign w:val="center"/>
          </w:tcPr>
          <w:p w:rsidR="00485FE0" w:rsidRPr="0051737F" w:rsidRDefault="00AC6A9A" w:rsidP="0095199B">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各車次路線</w:t>
            </w:r>
          </w:p>
        </w:tc>
        <w:tc>
          <w:tcPr>
            <w:tcW w:w="3473" w:type="dxa"/>
            <w:shd w:val="clear" w:color="auto" w:fill="auto"/>
            <w:vAlign w:val="center"/>
          </w:tcPr>
          <w:p w:rsidR="00485FE0" w:rsidRPr="0051737F" w:rsidRDefault="00AC6A9A" w:rsidP="0095199B">
            <w:pPr>
              <w:spacing w:line="300" w:lineRule="exact"/>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大巴</w:t>
            </w:r>
            <w:r>
              <w:rPr>
                <w:rFonts w:ascii="標楷體" w:eastAsia="標楷體" w:hAnsi="標楷體" w:hint="eastAsia"/>
                <w:color w:val="000000"/>
                <w:sz w:val="28"/>
                <w:szCs w:val="28"/>
              </w:rPr>
              <w:t>(</w:t>
            </w:r>
            <w:r>
              <w:rPr>
                <w:rFonts w:ascii="標楷體" w:eastAsia="標楷體" w:hAnsi="標楷體" w:hint="eastAsia"/>
                <w:color w:val="000000"/>
                <w:sz w:val="28"/>
                <w:szCs w:val="28"/>
              </w:rPr>
              <w:t>單趟</w:t>
            </w:r>
            <w:r>
              <w:rPr>
                <w:rFonts w:ascii="標楷體" w:eastAsia="標楷體" w:hAnsi="標楷體" w:hint="eastAsia"/>
                <w:color w:val="000000"/>
                <w:sz w:val="28"/>
                <w:szCs w:val="28"/>
              </w:rPr>
              <w:t>)</w:t>
            </w:r>
            <w:proofErr w:type="gramEnd"/>
          </w:p>
        </w:tc>
        <w:tc>
          <w:tcPr>
            <w:tcW w:w="3473" w:type="dxa"/>
            <w:shd w:val="clear" w:color="auto" w:fill="auto"/>
            <w:vAlign w:val="center"/>
          </w:tcPr>
          <w:p w:rsidR="00485FE0" w:rsidRPr="0051737F" w:rsidRDefault="0095199B" w:rsidP="0095199B">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中巴(</w:t>
            </w:r>
            <w:proofErr w:type="gramStart"/>
            <w:r>
              <w:rPr>
                <w:rFonts w:ascii="標楷體" w:eastAsia="標楷體" w:hAnsi="標楷體" w:hint="eastAsia"/>
                <w:color w:val="000000"/>
                <w:sz w:val="28"/>
                <w:szCs w:val="28"/>
              </w:rPr>
              <w:t>單趟)</w:t>
            </w:r>
            <w:proofErr w:type="gramEnd"/>
          </w:p>
        </w:tc>
        <w:tc>
          <w:tcPr>
            <w:tcW w:w="1098" w:type="dxa"/>
            <w:vAlign w:val="center"/>
          </w:tcPr>
          <w:p w:rsidR="00485FE0" w:rsidRPr="0051737F" w:rsidRDefault="00AC6A9A" w:rsidP="0095199B">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備註</w:t>
            </w: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頭份香山線</w:t>
            </w:r>
          </w:p>
        </w:tc>
        <w:tc>
          <w:tcPr>
            <w:tcW w:w="3473" w:type="dxa"/>
            <w:vAlign w:val="center"/>
          </w:tcPr>
          <w:p w:rsidR="00485FE0" w:rsidRPr="0051737F" w:rsidRDefault="00485FE0" w:rsidP="0095199B">
            <w:pPr>
              <w:jc w:val="center"/>
              <w:rPr>
                <w:rFonts w:ascii="標楷體" w:eastAsia="標楷體" w:hAnsi="標楷體"/>
                <w:color w:val="000000"/>
                <w:sz w:val="18"/>
                <w:szCs w:val="18"/>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湖口新豐線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竹東光復線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竹北</w:t>
            </w:r>
            <w:proofErr w:type="gramStart"/>
            <w:r>
              <w:rPr>
                <w:rFonts w:ascii="標楷體" w:eastAsia="標楷體" w:hAnsi="標楷體" w:hint="eastAsia"/>
                <w:color w:val="000000"/>
                <w:sz w:val="28"/>
                <w:szCs w:val="28"/>
              </w:rPr>
              <w:t>斗崙</w:t>
            </w:r>
            <w:proofErr w:type="gramEnd"/>
            <w:r>
              <w:rPr>
                <w:rFonts w:ascii="標楷體" w:eastAsia="標楷體" w:hAnsi="標楷體" w:hint="eastAsia"/>
                <w:color w:val="000000"/>
                <w:sz w:val="28"/>
                <w:szCs w:val="28"/>
              </w:rPr>
              <w:t>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明湖食品線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柴橋</w:t>
            </w:r>
            <w:proofErr w:type="gramStart"/>
            <w:r>
              <w:rPr>
                <w:rFonts w:ascii="標楷體" w:eastAsia="標楷體" w:hAnsi="標楷體" w:hint="eastAsia"/>
                <w:color w:val="000000"/>
                <w:sz w:val="28"/>
                <w:szCs w:val="28"/>
              </w:rPr>
              <w:t>南大線</w:t>
            </w:r>
            <w:proofErr w:type="gramEnd"/>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8A42AB" w:rsidTr="0095199B">
        <w:tc>
          <w:tcPr>
            <w:tcW w:w="2268" w:type="dxa"/>
            <w:vAlign w:val="center"/>
          </w:tcPr>
          <w:p w:rsidR="00485FE0" w:rsidRPr="0051737F" w:rsidRDefault="00AC6A9A"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芎林高鐵線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bl>
    <w:p w:rsidR="00C70391" w:rsidRPr="001D69D6" w:rsidRDefault="00AC6A9A" w:rsidP="00C70391">
      <w:pPr>
        <w:spacing w:line="300" w:lineRule="exact"/>
        <w:rPr>
          <w:rFonts w:ascii="標楷體" w:eastAsia="標楷體" w:hAnsi="標楷體"/>
          <w:szCs w:val="24"/>
        </w:rPr>
      </w:pPr>
      <w:r w:rsidRPr="001D69D6">
        <w:rPr>
          <w:rFonts w:ascii="標楷體" w:eastAsia="標楷體" w:hAnsi="標楷體" w:hint="eastAsia"/>
          <w:szCs w:val="24"/>
        </w:rPr>
        <w:t>備註：</w:t>
      </w:r>
    </w:p>
    <w:p w:rsidR="00C70391" w:rsidRPr="001D69D6" w:rsidRDefault="0095199B" w:rsidP="0095199B">
      <w:pPr>
        <w:rPr>
          <w:rFonts w:ascii="標楷體" w:eastAsia="標楷體" w:hAnsi="標楷體"/>
          <w:szCs w:val="24"/>
        </w:rPr>
      </w:pPr>
      <w:r>
        <w:rPr>
          <w:rFonts w:ascii="標楷體" w:eastAsia="標楷體" w:hAnsi="標楷體" w:hint="eastAsia"/>
          <w:szCs w:val="24"/>
        </w:rPr>
        <w:t>一</w:t>
      </w:r>
      <w:r w:rsidR="00AC6A9A" w:rsidRPr="001D69D6">
        <w:rPr>
          <w:rFonts w:ascii="標楷體" w:eastAsia="標楷體" w:hAnsi="標楷體" w:hint="eastAsia"/>
          <w:szCs w:val="24"/>
        </w:rPr>
        <w:t>、本單價分析表之單價營業稅內含並以單價合計總額決標。</w:t>
      </w:r>
    </w:p>
    <w:p w:rsidR="00C70391" w:rsidRPr="001D69D6" w:rsidRDefault="0095199B" w:rsidP="00C70391">
      <w:pPr>
        <w:spacing w:line="300" w:lineRule="exact"/>
        <w:jc w:val="both"/>
        <w:rPr>
          <w:rFonts w:ascii="標楷體" w:eastAsia="標楷體" w:hAnsi="標楷體"/>
          <w:szCs w:val="24"/>
        </w:rPr>
      </w:pPr>
      <w:r>
        <w:rPr>
          <w:rFonts w:ascii="標楷體" w:eastAsia="標楷體" w:hAnsi="標楷體" w:hint="eastAsia"/>
          <w:szCs w:val="24"/>
        </w:rPr>
        <w:t>二</w:t>
      </w:r>
      <w:r w:rsidR="00AC6A9A" w:rsidRPr="001D69D6">
        <w:rPr>
          <w:rFonts w:ascii="標楷體" w:eastAsia="標楷體" w:hAnsi="標楷體" w:hint="eastAsia"/>
          <w:szCs w:val="24"/>
        </w:rPr>
        <w:t>、本單價分析表之承攬總價以中文大寫書寫、並應加蓋廠商及負責人印章。</w:t>
      </w:r>
    </w:p>
    <w:p w:rsidR="00C70391" w:rsidRDefault="00C70391" w:rsidP="00C70391">
      <w:pPr>
        <w:spacing w:line="300" w:lineRule="exact"/>
        <w:ind w:leftChars="225" w:left="540"/>
        <w:rPr>
          <w:rFonts w:ascii="標楷體" w:eastAsia="標楷體" w:hAnsi="標楷體"/>
          <w:szCs w:val="24"/>
        </w:rPr>
      </w:pPr>
    </w:p>
    <w:p w:rsidR="00C70391" w:rsidRDefault="00AC6A9A" w:rsidP="00C70391">
      <w:pPr>
        <w:adjustRightInd w:val="0"/>
        <w:snapToGrid w:val="0"/>
        <w:spacing w:line="0" w:lineRule="atLeast"/>
        <w:ind w:firstLineChars="200" w:firstLine="600"/>
        <w:rPr>
          <w:rFonts w:ascii="標楷體" w:eastAsia="標楷體" w:hAnsi="標楷體"/>
          <w:spacing w:val="10"/>
          <w:sz w:val="28"/>
          <w:szCs w:val="28"/>
          <w:lang w:val="x-none" w:eastAsia="x-none"/>
        </w:rPr>
      </w:pPr>
      <w:proofErr w:type="spellStart"/>
      <w:r w:rsidRPr="004378D5">
        <w:rPr>
          <w:rFonts w:ascii="標楷體" w:eastAsia="標楷體" w:hAnsi="標楷體" w:hint="eastAsia"/>
          <w:spacing w:val="10"/>
          <w:sz w:val="28"/>
          <w:szCs w:val="28"/>
          <w:lang w:val="x-none" w:eastAsia="x-none"/>
        </w:rPr>
        <w:t>廠商名稱</w:t>
      </w:r>
      <w:proofErr w:type="spellEnd"/>
      <w:r w:rsidRPr="004378D5">
        <w:rPr>
          <w:rFonts w:ascii="標楷體" w:eastAsia="標楷體" w:hAnsi="標楷體" w:hint="eastAsia"/>
          <w:sz w:val="28"/>
          <w:szCs w:val="28"/>
          <w:lang w:val="x-none" w:eastAsia="x-none"/>
        </w:rPr>
        <w:t>：</w:t>
      </w:r>
      <w:r>
        <w:rPr>
          <w:rFonts w:ascii="標楷體" w:eastAsia="標楷體" w:hAnsi="標楷體" w:hint="eastAsia"/>
          <w:sz w:val="28"/>
          <w:szCs w:val="28"/>
          <w:lang w:val="x-none"/>
        </w:rPr>
        <w:t xml:space="preserve"> </w:t>
      </w:r>
      <w:r w:rsidRPr="004378D5">
        <w:rPr>
          <w:rFonts w:ascii="標楷體" w:eastAsia="標楷體" w:hAnsi="標楷體" w:hint="eastAsia"/>
          <w:sz w:val="28"/>
          <w:szCs w:val="28"/>
          <w:lang w:val="x-none" w:eastAsia="x-none"/>
        </w:rPr>
        <w:t xml:space="preserve">                    </w:t>
      </w:r>
      <w:r>
        <w:rPr>
          <w:rFonts w:ascii="標楷體" w:eastAsia="標楷體" w:hAnsi="標楷體" w:hint="eastAsia"/>
          <w:sz w:val="28"/>
          <w:szCs w:val="28"/>
          <w:lang w:val="x-none"/>
        </w:rPr>
        <w:t xml:space="preserve"> </w:t>
      </w:r>
      <w:r w:rsidRPr="004378D5">
        <w:rPr>
          <w:rFonts w:ascii="標楷體" w:eastAsia="標楷體" w:hAnsi="標楷體" w:hint="eastAsia"/>
          <w:sz w:val="28"/>
          <w:szCs w:val="28"/>
          <w:lang w:val="x-none" w:eastAsia="x-none"/>
        </w:rPr>
        <w:t xml:space="preserve">       </w:t>
      </w:r>
      <w:proofErr w:type="spellStart"/>
      <w:r w:rsidRPr="004378D5">
        <w:rPr>
          <w:rFonts w:ascii="標楷體" w:eastAsia="標楷體" w:hAnsi="標楷體" w:hint="eastAsia"/>
          <w:sz w:val="28"/>
          <w:szCs w:val="28"/>
          <w:lang w:val="x-none" w:eastAsia="x-none"/>
        </w:rPr>
        <w:t>請蓋</w:t>
      </w:r>
      <w:r w:rsidRPr="004378D5">
        <w:rPr>
          <w:rFonts w:ascii="標楷體" w:eastAsia="標楷體" w:hAnsi="標楷體" w:hint="eastAsia"/>
          <w:spacing w:val="10"/>
          <w:sz w:val="28"/>
          <w:szCs w:val="28"/>
          <w:lang w:val="x-none" w:eastAsia="x-none"/>
        </w:rPr>
        <w:t>公司章</w:t>
      </w:r>
      <w:proofErr w:type="spellEnd"/>
    </w:p>
    <w:p w:rsidR="00C70391" w:rsidRDefault="00C70391" w:rsidP="00C70391">
      <w:pPr>
        <w:spacing w:line="0" w:lineRule="atLeast"/>
        <w:ind w:firstLineChars="200" w:firstLine="560"/>
        <w:rPr>
          <w:rFonts w:ascii="標楷體" w:eastAsia="標楷體" w:hAnsi="標楷體"/>
          <w:sz w:val="28"/>
          <w:szCs w:val="28"/>
        </w:rPr>
      </w:pPr>
    </w:p>
    <w:p w:rsidR="00C70391" w:rsidRPr="004378D5" w:rsidRDefault="00AC6A9A" w:rsidP="00C70391">
      <w:pPr>
        <w:spacing w:line="0" w:lineRule="atLeast"/>
        <w:ind w:firstLineChars="200" w:firstLine="560"/>
        <w:rPr>
          <w:rFonts w:ascii="標楷體" w:eastAsia="標楷體" w:hAnsi="標楷體"/>
          <w:sz w:val="28"/>
          <w:szCs w:val="28"/>
        </w:rPr>
      </w:pPr>
      <w:r w:rsidRPr="004378D5">
        <w:rPr>
          <w:rFonts w:ascii="標楷體" w:eastAsia="標楷體" w:hAnsi="標楷體" w:hint="eastAsia"/>
          <w:sz w:val="28"/>
          <w:szCs w:val="28"/>
        </w:rPr>
        <w:t>負</w:t>
      </w:r>
      <w:r w:rsidRPr="004378D5">
        <w:rPr>
          <w:rFonts w:ascii="標楷體" w:eastAsia="標楷體" w:hAnsi="標楷體" w:hint="eastAsia"/>
          <w:sz w:val="28"/>
          <w:szCs w:val="28"/>
        </w:rPr>
        <w:t xml:space="preserve"> </w:t>
      </w:r>
      <w:r w:rsidRPr="004378D5">
        <w:rPr>
          <w:rFonts w:ascii="標楷體" w:eastAsia="標楷體" w:hAnsi="標楷體" w:hint="eastAsia"/>
          <w:sz w:val="28"/>
          <w:szCs w:val="28"/>
        </w:rPr>
        <w:t>責</w:t>
      </w:r>
      <w:r w:rsidRPr="004378D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378D5">
        <w:rPr>
          <w:rFonts w:ascii="標楷體" w:eastAsia="標楷體" w:hAnsi="標楷體" w:hint="eastAsia"/>
          <w:sz w:val="28"/>
          <w:szCs w:val="28"/>
        </w:rPr>
        <w:t>人</w:t>
      </w:r>
      <w:r>
        <w:rPr>
          <w:rFonts w:ascii="標楷體" w:eastAsia="標楷體" w:hAnsi="標楷體" w:hint="eastAsia"/>
          <w:sz w:val="28"/>
          <w:szCs w:val="28"/>
        </w:rPr>
        <w:t>：</w:t>
      </w:r>
      <w:r w:rsidRPr="004378D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378D5">
        <w:rPr>
          <w:rFonts w:ascii="標楷體" w:eastAsia="標楷體" w:hAnsi="標楷體" w:hint="eastAsia"/>
          <w:sz w:val="28"/>
          <w:szCs w:val="28"/>
        </w:rPr>
        <w:t xml:space="preserve">                     </w:t>
      </w:r>
      <w:r w:rsidRPr="004378D5">
        <w:rPr>
          <w:rFonts w:ascii="標楷體" w:eastAsia="標楷體" w:hAnsi="標楷體" w:hint="eastAsia"/>
          <w:sz w:val="28"/>
          <w:szCs w:val="28"/>
        </w:rPr>
        <w:t>請蓋印章</w:t>
      </w:r>
    </w:p>
    <w:p w:rsidR="00C70391" w:rsidRDefault="00C70391" w:rsidP="00C70391">
      <w:pPr>
        <w:adjustRightInd w:val="0"/>
        <w:snapToGrid w:val="0"/>
        <w:spacing w:line="0" w:lineRule="atLeast"/>
        <w:ind w:firstLineChars="200" w:firstLine="600"/>
        <w:rPr>
          <w:rFonts w:ascii="標楷體" w:eastAsia="標楷體" w:hAnsi="標楷體"/>
          <w:spacing w:val="10"/>
          <w:sz w:val="28"/>
          <w:szCs w:val="28"/>
          <w:lang w:val="x-none"/>
        </w:rPr>
      </w:pPr>
    </w:p>
    <w:p w:rsidR="00C70391" w:rsidRDefault="00AC6A9A" w:rsidP="00C70391">
      <w:pPr>
        <w:adjustRightInd w:val="0"/>
        <w:snapToGrid w:val="0"/>
        <w:spacing w:line="0" w:lineRule="atLeast"/>
        <w:ind w:firstLineChars="200" w:firstLine="600"/>
        <w:rPr>
          <w:rFonts w:ascii="標楷體" w:eastAsia="標楷體" w:hAnsi="標楷體"/>
          <w:spacing w:val="10"/>
          <w:sz w:val="28"/>
          <w:szCs w:val="28"/>
          <w:lang w:val="x-none"/>
        </w:rPr>
      </w:pPr>
      <w:proofErr w:type="spellStart"/>
      <w:r w:rsidRPr="004378D5">
        <w:rPr>
          <w:rFonts w:ascii="標楷體" w:eastAsia="標楷體" w:hAnsi="標楷體" w:hint="eastAsia"/>
          <w:spacing w:val="10"/>
          <w:sz w:val="28"/>
          <w:szCs w:val="28"/>
          <w:lang w:val="x-none" w:eastAsia="x-none"/>
        </w:rPr>
        <w:t>聯絡電話</w:t>
      </w:r>
      <w:proofErr w:type="spellEnd"/>
      <w:r w:rsidRPr="004378D5">
        <w:rPr>
          <w:rFonts w:ascii="標楷體" w:eastAsia="標楷體" w:hAnsi="標楷體" w:hint="eastAsia"/>
          <w:spacing w:val="10"/>
          <w:sz w:val="28"/>
          <w:szCs w:val="28"/>
          <w:lang w:val="x-none" w:eastAsia="x-none"/>
        </w:rPr>
        <w:t>：</w:t>
      </w:r>
    </w:p>
    <w:p w:rsidR="00C70391" w:rsidRDefault="00C70391" w:rsidP="00C70391">
      <w:pPr>
        <w:adjustRightInd w:val="0"/>
        <w:snapToGrid w:val="0"/>
        <w:spacing w:line="0" w:lineRule="atLeast"/>
        <w:ind w:firstLineChars="200" w:firstLine="600"/>
        <w:rPr>
          <w:rFonts w:ascii="標楷體" w:eastAsia="標楷體" w:hAnsi="標楷體"/>
          <w:spacing w:val="10"/>
          <w:sz w:val="28"/>
          <w:szCs w:val="28"/>
          <w:lang w:val="x-none"/>
        </w:rPr>
      </w:pPr>
    </w:p>
    <w:p w:rsidR="00C70391" w:rsidRDefault="00AC6A9A" w:rsidP="00C70391">
      <w:pPr>
        <w:adjustRightInd w:val="0"/>
        <w:snapToGrid w:val="0"/>
        <w:spacing w:line="0" w:lineRule="atLeast"/>
        <w:ind w:firstLineChars="200" w:firstLine="600"/>
        <w:rPr>
          <w:rFonts w:ascii="標楷體" w:eastAsia="標楷體" w:hAnsi="標楷體"/>
          <w:spacing w:val="10"/>
          <w:sz w:val="28"/>
          <w:szCs w:val="28"/>
          <w:lang w:val="x-none"/>
        </w:rPr>
      </w:pPr>
      <w:r w:rsidRPr="004378D5">
        <w:rPr>
          <w:rFonts w:ascii="標楷體" w:eastAsia="標楷體" w:hAnsi="標楷體" w:hint="eastAsia"/>
          <w:spacing w:val="10"/>
          <w:sz w:val="28"/>
          <w:szCs w:val="28"/>
          <w:lang w:val="x-none" w:eastAsia="x-none"/>
        </w:rPr>
        <w:t>地　　址：</w:t>
      </w:r>
    </w:p>
    <w:p w:rsidR="00C70391" w:rsidRDefault="00C70391" w:rsidP="00BB339D">
      <w:pPr>
        <w:adjustRightInd w:val="0"/>
        <w:snapToGrid w:val="0"/>
        <w:spacing w:line="0" w:lineRule="atLeast"/>
        <w:ind w:firstLineChars="200" w:firstLine="600"/>
        <w:rPr>
          <w:rFonts w:ascii="標楷體" w:eastAsia="標楷體" w:hAnsi="標楷體"/>
          <w:spacing w:val="10"/>
          <w:sz w:val="28"/>
          <w:szCs w:val="28"/>
          <w:lang w:val="x-none"/>
        </w:rPr>
        <w:sectPr w:rsidR="00C70391" w:rsidSect="00911E0C">
          <w:pgSz w:w="11906" w:h="16838"/>
          <w:pgMar w:top="851" w:right="851" w:bottom="851" w:left="851" w:header="851" w:footer="992" w:gutter="0"/>
          <w:cols w:space="425"/>
          <w:docGrid w:type="lines" w:linePitch="360"/>
        </w:sectPr>
      </w:pPr>
    </w:p>
    <w:p w:rsidR="006163D9" w:rsidRDefault="00AC6A9A" w:rsidP="006163D9">
      <w:pPr>
        <w:jc w:val="center"/>
        <w:rPr>
          <w:rFonts w:ascii="標楷體" w:eastAsia="標楷體" w:hAnsi="標楷體"/>
          <w:color w:val="000000"/>
          <w:sz w:val="56"/>
          <w:szCs w:val="20"/>
        </w:rPr>
      </w:pPr>
      <w:r>
        <w:rPr>
          <w:rFonts w:ascii="標楷體" w:eastAsia="標楷體" w:hAnsi="標楷體" w:hint="eastAsia"/>
          <w:color w:val="000000"/>
          <w:sz w:val="56"/>
          <w:szCs w:val="20"/>
        </w:rPr>
        <w:lastRenderedPageBreak/>
        <w:t>退還</w:t>
      </w:r>
      <w:proofErr w:type="gramStart"/>
      <w:r>
        <w:rPr>
          <w:rFonts w:ascii="標楷體" w:eastAsia="標楷體" w:hAnsi="標楷體" w:hint="eastAsia"/>
          <w:color w:val="000000"/>
          <w:sz w:val="56"/>
          <w:szCs w:val="20"/>
        </w:rPr>
        <w:t>押</w:t>
      </w:r>
      <w:proofErr w:type="gramEnd"/>
      <w:r>
        <w:rPr>
          <w:rFonts w:ascii="標楷體" w:eastAsia="標楷體" w:hAnsi="標楷體" w:hint="eastAsia"/>
          <w:color w:val="000000"/>
          <w:sz w:val="56"/>
          <w:szCs w:val="20"/>
        </w:rPr>
        <w:t>標金申請單</w:t>
      </w:r>
    </w:p>
    <w:p w:rsidR="006163D9" w:rsidRDefault="00AC6A9A" w:rsidP="006163D9">
      <w:pPr>
        <w:rPr>
          <w:rFonts w:ascii="標楷體" w:eastAsia="標楷體" w:hAnsi="標楷體"/>
          <w:color w:val="000000"/>
          <w:sz w:val="44"/>
          <w:szCs w:val="20"/>
        </w:rPr>
      </w:pPr>
      <w:r>
        <w:rPr>
          <w:rFonts w:ascii="標楷體" w:eastAsia="標楷體" w:hAnsi="標楷體" w:hint="eastAsia"/>
          <w:color w:val="000000"/>
          <w:sz w:val="44"/>
          <w:szCs w:val="20"/>
        </w:rPr>
        <w:t>本公司參加貴校交通車委外經營</w:t>
      </w:r>
      <w:r w:rsidRPr="00324DE4">
        <w:rPr>
          <w:rFonts w:ascii="標楷體" w:eastAsia="標楷體" w:hAnsi="Times New Roman" w:hint="eastAsia"/>
          <w:color w:val="000000"/>
          <w:kern w:val="20"/>
          <w:sz w:val="44"/>
          <w:szCs w:val="44"/>
        </w:rPr>
        <w:t>採購</w:t>
      </w:r>
      <w:r>
        <w:rPr>
          <w:rFonts w:ascii="標楷體" w:eastAsia="標楷體" w:hAnsi="標楷體" w:hint="eastAsia"/>
          <w:color w:val="000000"/>
          <w:sz w:val="44"/>
          <w:szCs w:val="20"/>
        </w:rPr>
        <w:t>投標，押標金新台幣壹拾</w:t>
      </w:r>
      <w:r w:rsidRPr="00A87A2A">
        <w:rPr>
          <w:rFonts w:ascii="標楷體" w:eastAsia="標楷體" w:hAnsi="標楷體" w:hint="eastAsia"/>
          <w:color w:val="000000"/>
          <w:sz w:val="44"/>
          <w:szCs w:val="20"/>
        </w:rPr>
        <w:t>萬</w:t>
      </w:r>
      <w:r>
        <w:rPr>
          <w:rFonts w:ascii="標楷體" w:eastAsia="標楷體" w:hAnsi="標楷體" w:hint="eastAsia"/>
          <w:color w:val="000000"/>
          <w:sz w:val="44"/>
          <w:szCs w:val="20"/>
        </w:rPr>
        <w:t>元整。</w:t>
      </w:r>
      <w:proofErr w:type="gramStart"/>
      <w:r>
        <w:rPr>
          <w:rFonts w:ascii="標楷體" w:eastAsia="標楷體" w:hAnsi="標楷體" w:hint="eastAsia"/>
          <w:color w:val="000000"/>
          <w:sz w:val="44"/>
          <w:szCs w:val="20"/>
        </w:rPr>
        <w:t>倘未得標</w:t>
      </w:r>
      <w:proofErr w:type="gramEnd"/>
      <w:r>
        <w:rPr>
          <w:rFonts w:ascii="標楷體" w:eastAsia="標楷體" w:hAnsi="標楷體" w:hint="eastAsia"/>
          <w:color w:val="000000"/>
          <w:sz w:val="44"/>
          <w:szCs w:val="20"/>
        </w:rPr>
        <w:t>或廢標或流標，請將押標金當場退還〈如未到場乃由貴機構自行選擇其他方式辦理〉。</w:t>
      </w:r>
    </w:p>
    <w:p w:rsidR="006163D9" w:rsidRDefault="006163D9" w:rsidP="006163D9">
      <w:pPr>
        <w:rPr>
          <w:rFonts w:ascii="標楷體" w:eastAsia="標楷體" w:hAnsi="標楷體"/>
          <w:color w:val="000000"/>
          <w:sz w:val="44"/>
          <w:szCs w:val="20"/>
        </w:rPr>
      </w:pPr>
    </w:p>
    <w:p w:rsidR="006163D9" w:rsidRDefault="00AC6A9A"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當場退還</w:t>
      </w:r>
      <w:proofErr w:type="gramStart"/>
      <w:r>
        <w:rPr>
          <w:rFonts w:ascii="標楷體" w:eastAsia="標楷體" w:hAnsi="標楷體" w:hint="eastAsia"/>
          <w:color w:val="000000"/>
          <w:sz w:val="44"/>
          <w:szCs w:val="20"/>
        </w:rPr>
        <w:t>押</w:t>
      </w:r>
      <w:proofErr w:type="gramEnd"/>
      <w:r>
        <w:rPr>
          <w:rFonts w:ascii="標楷體" w:eastAsia="標楷體" w:hAnsi="標楷體" w:hint="eastAsia"/>
          <w:color w:val="000000"/>
          <w:sz w:val="44"/>
          <w:szCs w:val="20"/>
        </w:rPr>
        <w:t>標金簽收人：</w:t>
      </w:r>
    </w:p>
    <w:p w:rsidR="006163D9" w:rsidRDefault="006163D9" w:rsidP="006163D9">
      <w:pPr>
        <w:rPr>
          <w:rFonts w:ascii="標楷體" w:eastAsia="標楷體" w:hAnsi="標楷體"/>
          <w:color w:val="000000"/>
          <w:sz w:val="44"/>
          <w:szCs w:val="20"/>
        </w:rPr>
      </w:pPr>
    </w:p>
    <w:p w:rsidR="006163D9" w:rsidRDefault="00AC6A9A"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此致</w:t>
      </w:r>
    </w:p>
    <w:p w:rsidR="006163D9" w:rsidRDefault="006163D9" w:rsidP="006163D9">
      <w:pPr>
        <w:rPr>
          <w:rFonts w:ascii="標楷體" w:eastAsia="標楷體" w:hAnsi="標楷體"/>
          <w:color w:val="000000"/>
          <w:sz w:val="44"/>
          <w:szCs w:val="20"/>
        </w:rPr>
      </w:pPr>
    </w:p>
    <w:p w:rsidR="006163D9" w:rsidRDefault="00AC6A9A" w:rsidP="006163D9">
      <w:pPr>
        <w:rPr>
          <w:rFonts w:ascii="標楷體" w:eastAsia="標楷體" w:hAnsi="標楷體"/>
          <w:b/>
          <w:bCs/>
          <w:color w:val="000000"/>
          <w:sz w:val="52"/>
          <w:szCs w:val="20"/>
        </w:rPr>
      </w:pPr>
      <w:r>
        <w:rPr>
          <w:rFonts w:ascii="標楷體" w:eastAsia="標楷體" w:hAnsi="標楷體" w:hint="eastAsia"/>
          <w:b/>
          <w:bCs/>
          <w:color w:val="000000"/>
          <w:sz w:val="52"/>
          <w:szCs w:val="20"/>
        </w:rPr>
        <w:t>新竹市私立曙光女子高級中學</w:t>
      </w:r>
    </w:p>
    <w:p w:rsidR="006163D9" w:rsidRDefault="006163D9" w:rsidP="006163D9">
      <w:pPr>
        <w:rPr>
          <w:rFonts w:ascii="標楷體" w:eastAsia="標楷體" w:hAnsi="標楷體"/>
          <w:b/>
          <w:bCs/>
          <w:color w:val="000000"/>
          <w:sz w:val="52"/>
          <w:szCs w:val="20"/>
        </w:rPr>
      </w:pPr>
    </w:p>
    <w:p w:rsidR="006163D9" w:rsidRDefault="00AC6A9A" w:rsidP="006163D9">
      <w:pPr>
        <w:rPr>
          <w:rFonts w:ascii="標楷體" w:eastAsia="標楷體" w:hAnsi="標楷體"/>
          <w:color w:val="000000"/>
          <w:sz w:val="44"/>
          <w:szCs w:val="20"/>
        </w:rPr>
      </w:pPr>
      <w:r>
        <w:rPr>
          <w:rFonts w:ascii="標楷體" w:eastAsia="標楷體" w:hAnsi="標楷體" w:hint="eastAsia"/>
          <w:b/>
          <w:bCs/>
          <w:color w:val="000000"/>
          <w:sz w:val="52"/>
          <w:szCs w:val="20"/>
        </w:rPr>
        <w:t xml:space="preserve">      </w:t>
      </w:r>
      <w:r>
        <w:rPr>
          <w:rFonts w:ascii="標楷體" w:eastAsia="標楷體" w:hAnsi="標楷體" w:hint="eastAsia"/>
          <w:color w:val="000000"/>
          <w:sz w:val="44"/>
          <w:szCs w:val="20"/>
        </w:rPr>
        <w:t>投標廠商：</w:t>
      </w: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〈蓋章〉</w:t>
      </w:r>
    </w:p>
    <w:p w:rsidR="006163D9" w:rsidRDefault="00AC6A9A"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廠商負責人姓名：</w:t>
      </w: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〈蓋章〉</w:t>
      </w:r>
    </w:p>
    <w:p w:rsidR="006163D9" w:rsidRDefault="00AC6A9A"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廠〈住〉址：</w:t>
      </w:r>
    </w:p>
    <w:p w:rsidR="006163D9" w:rsidRDefault="00AC6A9A" w:rsidP="006163D9">
      <w:pPr>
        <w:ind w:firstLineChars="400" w:firstLine="1600"/>
        <w:rPr>
          <w:rFonts w:ascii="標楷體" w:eastAsia="標楷體" w:hAnsi="標楷體"/>
          <w:color w:val="000000"/>
          <w:sz w:val="44"/>
          <w:szCs w:val="20"/>
        </w:rPr>
      </w:pPr>
      <w:r>
        <w:rPr>
          <w:rFonts w:ascii="標楷體" w:eastAsia="標楷體" w:hAnsi="標楷體" w:hint="eastAsia"/>
          <w:color w:val="000000"/>
          <w:sz w:val="40"/>
          <w:szCs w:val="20"/>
        </w:rPr>
        <w:t>統</w:t>
      </w:r>
      <w:r>
        <w:rPr>
          <w:rFonts w:ascii="標楷體" w:eastAsia="標楷體" w:hAnsi="標楷體" w:hint="eastAsia"/>
          <w:color w:val="000000"/>
          <w:sz w:val="40"/>
          <w:szCs w:val="20"/>
        </w:rPr>
        <w:t xml:space="preserve">     </w:t>
      </w:r>
      <w:r>
        <w:rPr>
          <w:rFonts w:ascii="標楷體" w:eastAsia="標楷體" w:hAnsi="標楷體" w:hint="eastAsia"/>
          <w:color w:val="000000"/>
          <w:sz w:val="40"/>
          <w:szCs w:val="20"/>
        </w:rPr>
        <w:t>編：</w:t>
      </w:r>
    </w:p>
    <w:p w:rsidR="006163D9" w:rsidRDefault="006163D9" w:rsidP="006163D9">
      <w:pPr>
        <w:rPr>
          <w:rFonts w:ascii="標楷體" w:eastAsia="標楷體" w:hAnsi="標楷體"/>
          <w:color w:val="000000"/>
          <w:sz w:val="44"/>
          <w:szCs w:val="20"/>
        </w:rPr>
      </w:pPr>
    </w:p>
    <w:p w:rsidR="006163D9" w:rsidRDefault="006163D9" w:rsidP="006163D9">
      <w:pPr>
        <w:rPr>
          <w:rFonts w:ascii="標楷體" w:eastAsia="標楷體" w:hAnsi="標楷體"/>
          <w:color w:val="000000"/>
          <w:sz w:val="44"/>
          <w:szCs w:val="20"/>
        </w:rPr>
      </w:pPr>
    </w:p>
    <w:p w:rsidR="00794404" w:rsidRPr="006163D9" w:rsidRDefault="006163D9" w:rsidP="006163D9">
      <w:pPr>
        <w:rPr>
          <w:rFonts w:ascii="Times New Roman" w:hAnsi="Times New Roman"/>
          <w:szCs w:val="20"/>
        </w:rPr>
        <w:sectPr w:rsidR="00794404" w:rsidRPr="006163D9" w:rsidSect="006163D9">
          <w:pgSz w:w="11907" w:h="16840" w:code="9"/>
          <w:pgMar w:top="1134" w:right="1134" w:bottom="567" w:left="1134" w:header="851" w:footer="992" w:gutter="0"/>
          <w:cols w:space="425"/>
          <w:docGrid w:type="lines" w:linePitch="360"/>
        </w:sectPr>
      </w:pPr>
      <w:r>
        <w:rPr>
          <w:rFonts w:ascii="標楷體" w:eastAsia="標楷體" w:hAnsi="標楷體" w:hint="eastAsia"/>
          <w:color w:val="000000"/>
          <w:sz w:val="52"/>
          <w:szCs w:val="20"/>
        </w:rPr>
        <w:t>中  華  民  國     年     月      日</w:t>
      </w:r>
    </w:p>
    <w:p w:rsidR="00511348" w:rsidRDefault="000E6664" w:rsidP="00511348">
      <w:pPr>
        <w:widowControl/>
        <w:spacing w:after="160" w:line="259" w:lineRule="auto"/>
        <w:jc w:val="center"/>
        <w:rPr>
          <w:rFonts w:ascii="標楷體" w:eastAsia="標楷體" w:hAnsi="標楷體" w:cs="Calibri"/>
          <w:color w:val="000000"/>
          <w:w w:val="90"/>
          <w:sz w:val="34"/>
          <w:szCs w:val="34"/>
        </w:rPr>
      </w:pPr>
      <w:r w:rsidRPr="006D1FFE">
        <w:rPr>
          <w:rFonts w:ascii="標楷體" w:eastAsia="標楷體" w:hAnsi="標楷體" w:cs="Calibri" w:hint="eastAsia"/>
          <w:color w:val="000000"/>
          <w:w w:val="90"/>
          <w:sz w:val="34"/>
          <w:szCs w:val="34"/>
        </w:rPr>
        <w:lastRenderedPageBreak/>
        <w:t>新竹市私立曙光女子高級中學交通車委外經營採購</w:t>
      </w:r>
      <w:r w:rsidR="006D1FFE" w:rsidRPr="006D1FFE">
        <w:rPr>
          <w:rFonts w:ascii="標楷體" w:eastAsia="標楷體" w:hAnsi="標楷體" w:cs="Calibri" w:hint="eastAsia"/>
          <w:color w:val="000000"/>
          <w:w w:val="90"/>
          <w:sz w:val="34"/>
          <w:szCs w:val="34"/>
        </w:rPr>
        <w:t>案</w:t>
      </w:r>
      <w:r w:rsidRPr="006D1FFE">
        <w:rPr>
          <w:rFonts w:ascii="標楷體" w:eastAsia="標楷體" w:hAnsi="標楷體" w:cs="Calibri" w:hint="eastAsia"/>
          <w:color w:val="000000"/>
          <w:w w:val="90"/>
          <w:sz w:val="34"/>
          <w:szCs w:val="34"/>
        </w:rPr>
        <w:t>評選委員評分表</w:t>
      </w:r>
    </w:p>
    <w:p w:rsidR="006D1FFE" w:rsidRPr="006D1FFE" w:rsidRDefault="00AC6A9A" w:rsidP="006D1FFE">
      <w:pPr>
        <w:widowControl/>
        <w:spacing w:after="160" w:line="259" w:lineRule="auto"/>
        <w:rPr>
          <w:rFonts w:ascii="標楷體" w:eastAsia="標楷體" w:hAnsi="標楷體" w:cs="Calibri"/>
          <w:color w:val="000000"/>
          <w:w w:val="90"/>
          <w:sz w:val="34"/>
          <w:szCs w:val="34"/>
        </w:rPr>
      </w:pPr>
      <w:r>
        <w:rPr>
          <w:rFonts w:ascii="標楷體" w:eastAsia="標楷體" w:hAnsi="標楷體" w:cs="Calibri" w:hint="eastAsia"/>
          <w:color w:val="000000"/>
          <w:w w:val="90"/>
          <w:sz w:val="36"/>
          <w:szCs w:val="36"/>
        </w:rPr>
        <w:t>廠商：</w:t>
      </w:r>
      <w:r>
        <w:rPr>
          <w:rFonts w:ascii="標楷體" w:eastAsia="標楷體" w:hAnsi="標楷體" w:cs="Calibri" w:hint="eastAsia"/>
          <w:color w:val="000000"/>
          <w:w w:val="90"/>
          <w:sz w:val="36"/>
          <w:szCs w:val="36"/>
        </w:rPr>
        <w:t xml:space="preserve"> </w:t>
      </w:r>
      <w:r>
        <w:rPr>
          <w:rFonts w:ascii="標楷體" w:eastAsia="標楷體" w:hAnsi="標楷體" w:cs="Calibri"/>
          <w:color w:val="000000"/>
          <w:w w:val="90"/>
          <w:sz w:val="36"/>
          <w:szCs w:val="36"/>
        </w:rPr>
        <w:t xml:space="preserve">                             </w:t>
      </w:r>
      <w:r w:rsidRPr="007A59D3">
        <w:rPr>
          <w:rFonts w:ascii="標楷體" w:eastAsia="標楷體" w:hAnsi="標楷體" w:cs="Calibri" w:hint="eastAsia"/>
          <w:color w:val="000000"/>
          <w:w w:val="90"/>
          <w:sz w:val="36"/>
          <w:szCs w:val="36"/>
        </w:rPr>
        <w:t>評審委員：</w:t>
      </w:r>
    </w:p>
    <w:tbl>
      <w:tblPr>
        <w:tblpPr w:leftFromText="180" w:rightFromText="180" w:vertAnchor="page" w:horzAnchor="margin" w:tblpY="22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14"/>
        <w:gridCol w:w="3615"/>
      </w:tblGrid>
      <w:tr w:rsidR="008A42AB" w:rsidTr="006D1FFE">
        <w:trPr>
          <w:trHeight w:val="839"/>
        </w:trPr>
        <w:tc>
          <w:tcPr>
            <w:tcW w:w="2660" w:type="dxa"/>
            <w:shd w:val="clear" w:color="auto" w:fill="auto"/>
            <w:vAlign w:val="center"/>
          </w:tcPr>
          <w:p w:rsidR="006D1FFE" w:rsidRPr="006D1FFE" w:rsidRDefault="00AC6A9A" w:rsidP="006D1FFE">
            <w:pPr>
              <w:widowControl/>
              <w:jc w:val="center"/>
              <w:rPr>
                <w:rFonts w:ascii="標楷體" w:eastAsia="標楷體" w:hAnsi="標楷體" w:cs="Calibri"/>
                <w:b/>
                <w:color w:val="000000"/>
                <w:sz w:val="28"/>
                <w:szCs w:val="28"/>
              </w:rPr>
            </w:pPr>
            <w:r w:rsidRPr="006D1FFE">
              <w:rPr>
                <w:rFonts w:ascii="標楷體" w:eastAsia="標楷體" w:hAnsi="標楷體" w:cs="Calibri" w:hint="eastAsia"/>
                <w:b/>
                <w:color w:val="000000"/>
                <w:sz w:val="28"/>
                <w:szCs w:val="28"/>
              </w:rPr>
              <w:t>各車次路線</w:t>
            </w:r>
          </w:p>
        </w:tc>
        <w:tc>
          <w:tcPr>
            <w:tcW w:w="3614" w:type="dxa"/>
            <w:vAlign w:val="center"/>
          </w:tcPr>
          <w:p w:rsidR="006D1FFE" w:rsidRPr="007574D9" w:rsidRDefault="00AC6A9A" w:rsidP="000E6664">
            <w:pPr>
              <w:widowControl/>
              <w:jc w:val="center"/>
              <w:rPr>
                <w:rFonts w:ascii="標楷體" w:eastAsia="標楷體" w:hAnsi="標楷體" w:cs="Calibri"/>
                <w:color w:val="000000"/>
                <w:sz w:val="28"/>
                <w:szCs w:val="28"/>
              </w:rPr>
            </w:pPr>
            <w:proofErr w:type="gramStart"/>
            <w:r>
              <w:rPr>
                <w:rFonts w:ascii="標楷體" w:eastAsia="標楷體" w:hAnsi="標楷體" w:cs="Calibri" w:hint="eastAsia"/>
                <w:color w:val="000000"/>
                <w:sz w:val="28"/>
                <w:szCs w:val="28"/>
              </w:rPr>
              <w:t>大巴</w:t>
            </w:r>
            <w:r>
              <w:rPr>
                <w:rFonts w:ascii="標楷體" w:eastAsia="標楷體" w:hAnsi="標楷體" w:cs="Calibri" w:hint="eastAsia"/>
                <w:color w:val="000000"/>
                <w:sz w:val="28"/>
                <w:szCs w:val="28"/>
              </w:rPr>
              <w:t>(</w:t>
            </w:r>
            <w:r>
              <w:rPr>
                <w:rFonts w:ascii="標楷體" w:eastAsia="標楷體" w:hAnsi="標楷體" w:cs="Calibri" w:hint="eastAsia"/>
                <w:color w:val="000000"/>
                <w:sz w:val="28"/>
                <w:szCs w:val="28"/>
              </w:rPr>
              <w:t>單趟</w:t>
            </w:r>
            <w:r>
              <w:rPr>
                <w:rFonts w:ascii="標楷體" w:eastAsia="標楷體" w:hAnsi="標楷體" w:cs="Calibri" w:hint="eastAsia"/>
                <w:color w:val="000000"/>
                <w:sz w:val="28"/>
                <w:szCs w:val="28"/>
              </w:rPr>
              <w:t>)</w:t>
            </w:r>
            <w:proofErr w:type="gramEnd"/>
          </w:p>
        </w:tc>
        <w:tc>
          <w:tcPr>
            <w:tcW w:w="3615" w:type="dxa"/>
            <w:vAlign w:val="center"/>
          </w:tcPr>
          <w:p w:rsidR="006D1FFE" w:rsidRPr="007574D9" w:rsidRDefault="00AC6A9A" w:rsidP="000E6664">
            <w:pPr>
              <w:widowControl/>
              <w:jc w:val="center"/>
              <w:rPr>
                <w:rFonts w:ascii="標楷體" w:eastAsia="標楷體" w:hAnsi="標楷體" w:cs="Calibri"/>
                <w:color w:val="000000"/>
                <w:sz w:val="28"/>
                <w:szCs w:val="28"/>
              </w:rPr>
            </w:pPr>
            <w:r>
              <w:rPr>
                <w:rFonts w:ascii="標楷體" w:eastAsia="標楷體" w:hAnsi="標楷體" w:cs="Calibri" w:hint="eastAsia"/>
                <w:color w:val="000000"/>
                <w:sz w:val="28"/>
                <w:szCs w:val="28"/>
              </w:rPr>
              <w:t>中巴</w:t>
            </w:r>
            <w:r>
              <w:rPr>
                <w:rFonts w:ascii="標楷體" w:eastAsia="標楷體" w:hAnsi="標楷體" w:cs="Calibri" w:hint="eastAsia"/>
                <w:color w:val="000000"/>
                <w:sz w:val="28"/>
                <w:szCs w:val="28"/>
              </w:rPr>
              <w:t>(</w:t>
            </w:r>
            <w:proofErr w:type="gramStart"/>
            <w:r>
              <w:rPr>
                <w:rFonts w:ascii="標楷體" w:eastAsia="標楷體" w:hAnsi="標楷體" w:cs="Calibri" w:hint="eastAsia"/>
                <w:color w:val="000000"/>
                <w:sz w:val="28"/>
                <w:szCs w:val="28"/>
              </w:rPr>
              <w:t>單趟</w:t>
            </w:r>
            <w:r>
              <w:rPr>
                <w:rFonts w:ascii="標楷體" w:eastAsia="標楷體" w:hAnsi="標楷體" w:cs="Calibri" w:hint="eastAsia"/>
                <w:color w:val="000000"/>
                <w:sz w:val="28"/>
                <w:szCs w:val="28"/>
              </w:rPr>
              <w:t>)</w:t>
            </w:r>
            <w:proofErr w:type="gramEnd"/>
          </w:p>
        </w:tc>
      </w:tr>
      <w:tr w:rsidR="008A42AB" w:rsidTr="006D1FFE">
        <w:trPr>
          <w:trHeight w:val="839"/>
        </w:trPr>
        <w:tc>
          <w:tcPr>
            <w:tcW w:w="2660" w:type="dxa"/>
            <w:shd w:val="clear" w:color="auto" w:fill="auto"/>
            <w:vAlign w:val="center"/>
          </w:tcPr>
          <w:p w:rsidR="006D1FFE" w:rsidRPr="006D1FFE" w:rsidRDefault="00AC6A9A"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頭份香山線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839"/>
        </w:trPr>
        <w:tc>
          <w:tcPr>
            <w:tcW w:w="2660" w:type="dxa"/>
            <w:shd w:val="clear" w:color="auto" w:fill="auto"/>
            <w:vAlign w:val="center"/>
          </w:tcPr>
          <w:p w:rsidR="006D1FFE" w:rsidRPr="006D1FFE" w:rsidRDefault="00AC6A9A"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湖口新豐線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839"/>
        </w:trPr>
        <w:tc>
          <w:tcPr>
            <w:tcW w:w="2660" w:type="dxa"/>
            <w:shd w:val="clear" w:color="auto" w:fill="auto"/>
            <w:vAlign w:val="center"/>
          </w:tcPr>
          <w:p w:rsidR="006D1FFE" w:rsidRPr="006D1FFE" w:rsidRDefault="00AC6A9A"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竹東光復線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839"/>
        </w:trPr>
        <w:tc>
          <w:tcPr>
            <w:tcW w:w="2660" w:type="dxa"/>
            <w:shd w:val="clear" w:color="auto" w:fill="auto"/>
            <w:vAlign w:val="center"/>
          </w:tcPr>
          <w:p w:rsidR="006D1FFE" w:rsidRPr="006D1FFE" w:rsidRDefault="00AC6A9A" w:rsidP="00511348">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竹北</w:t>
            </w:r>
            <w:proofErr w:type="gramStart"/>
            <w:r w:rsidRPr="006D1FFE">
              <w:rPr>
                <w:rFonts w:ascii="標楷體" w:eastAsia="標楷體" w:hAnsi="標楷體" w:cs="華康楷書體W3" w:hint="eastAsia"/>
                <w:color w:val="000000"/>
                <w:sz w:val="28"/>
                <w:szCs w:val="28"/>
              </w:rPr>
              <w:t>斗崙</w:t>
            </w:r>
            <w:proofErr w:type="gramEnd"/>
            <w:r w:rsidRPr="006D1FFE">
              <w:rPr>
                <w:rFonts w:ascii="標楷體" w:eastAsia="標楷體" w:hAnsi="標楷體" w:cs="華康楷書體W3" w:hint="eastAsia"/>
                <w:color w:val="000000"/>
                <w:sz w:val="28"/>
                <w:szCs w:val="28"/>
              </w:rPr>
              <w:t>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839"/>
        </w:trPr>
        <w:tc>
          <w:tcPr>
            <w:tcW w:w="2660" w:type="dxa"/>
            <w:shd w:val="clear" w:color="auto" w:fill="auto"/>
            <w:vAlign w:val="center"/>
          </w:tcPr>
          <w:p w:rsidR="006D1FFE" w:rsidRPr="006D1FFE" w:rsidRDefault="00AC6A9A" w:rsidP="00511348">
            <w:pPr>
              <w:widowControl/>
              <w:jc w:val="center"/>
              <w:rPr>
                <w:rFonts w:ascii="標楷體" w:eastAsia="標楷體" w:hAnsi="標楷體" w:cs="華康楷書體W3"/>
                <w:color w:val="000000"/>
                <w:sz w:val="28"/>
                <w:szCs w:val="28"/>
              </w:rPr>
            </w:pPr>
            <w:r w:rsidRPr="006D1FFE">
              <w:rPr>
                <w:rFonts w:ascii="標楷體" w:eastAsia="標楷體" w:hAnsi="標楷體" w:cs="華康楷書體W3" w:hint="eastAsia"/>
                <w:color w:val="000000"/>
                <w:sz w:val="28"/>
                <w:szCs w:val="28"/>
              </w:rPr>
              <w:t>明湖食品線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839"/>
        </w:trPr>
        <w:tc>
          <w:tcPr>
            <w:tcW w:w="2660" w:type="dxa"/>
            <w:shd w:val="clear" w:color="auto" w:fill="auto"/>
            <w:vAlign w:val="center"/>
          </w:tcPr>
          <w:p w:rsidR="006D1FFE" w:rsidRPr="006D1FFE" w:rsidRDefault="00AC6A9A" w:rsidP="00511348">
            <w:pPr>
              <w:widowControl/>
              <w:jc w:val="center"/>
              <w:rPr>
                <w:rFonts w:ascii="標楷體" w:eastAsia="標楷體" w:hAnsi="標楷體" w:cs="華康楷書體W3"/>
                <w:color w:val="000000"/>
                <w:sz w:val="28"/>
                <w:szCs w:val="28"/>
              </w:rPr>
            </w:pPr>
            <w:r w:rsidRPr="006D1FFE">
              <w:rPr>
                <w:rFonts w:ascii="標楷體" w:eastAsia="標楷體" w:hAnsi="標楷體" w:cs="華康楷書體W3" w:hint="eastAsia"/>
                <w:color w:val="000000"/>
                <w:sz w:val="28"/>
                <w:szCs w:val="28"/>
              </w:rPr>
              <w:t>柴橋</w:t>
            </w:r>
            <w:proofErr w:type="gramStart"/>
            <w:r w:rsidRPr="006D1FFE">
              <w:rPr>
                <w:rFonts w:ascii="標楷體" w:eastAsia="標楷體" w:hAnsi="標楷體" w:cs="華康楷書體W3" w:hint="eastAsia"/>
                <w:color w:val="000000"/>
                <w:sz w:val="28"/>
                <w:szCs w:val="28"/>
              </w:rPr>
              <w:t>南大線</w:t>
            </w:r>
            <w:r w:rsidRPr="006D1FFE">
              <w:rPr>
                <w:rFonts w:ascii="標楷體" w:eastAsia="標楷體" w:hAnsi="標楷體" w:cs="Calibri" w:hint="eastAsia"/>
                <w:color w:val="000000"/>
                <w:sz w:val="28"/>
                <w:szCs w:val="28"/>
              </w:rPr>
              <w:t>標價</w:t>
            </w:r>
            <w:proofErr w:type="gramEnd"/>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839"/>
        </w:trPr>
        <w:tc>
          <w:tcPr>
            <w:tcW w:w="2660" w:type="dxa"/>
            <w:shd w:val="clear" w:color="auto" w:fill="auto"/>
            <w:vAlign w:val="center"/>
          </w:tcPr>
          <w:p w:rsidR="006D1FFE" w:rsidRPr="006D1FFE" w:rsidRDefault="00AC6A9A"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芎林高鐵線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8A42AB" w:rsidTr="006D1FFE">
        <w:trPr>
          <w:trHeight w:val="704"/>
        </w:trPr>
        <w:tc>
          <w:tcPr>
            <w:tcW w:w="2660" w:type="dxa"/>
            <w:shd w:val="clear" w:color="auto" w:fill="auto"/>
            <w:vAlign w:val="center"/>
          </w:tcPr>
          <w:p w:rsidR="006D1FFE" w:rsidRPr="006D1FFE" w:rsidRDefault="00AC6A9A" w:rsidP="00511348">
            <w:pPr>
              <w:widowControl/>
              <w:snapToGrid w:val="0"/>
              <w:jc w:val="center"/>
              <w:rPr>
                <w:rFonts w:eastAsia="標楷體" w:cs="Calibri"/>
                <w:color w:val="000000"/>
                <w:kern w:val="0"/>
                <w:sz w:val="28"/>
                <w:szCs w:val="28"/>
              </w:rPr>
            </w:pPr>
            <w:r w:rsidRPr="006D1FFE">
              <w:rPr>
                <w:rFonts w:eastAsia="標楷體" w:cs="Calibri" w:hint="eastAsia"/>
                <w:color w:val="000000"/>
                <w:kern w:val="0"/>
                <w:sz w:val="28"/>
                <w:szCs w:val="28"/>
              </w:rPr>
              <w:t>評</w:t>
            </w:r>
            <w:r w:rsidR="006333B4">
              <w:rPr>
                <w:rFonts w:eastAsia="標楷體" w:cs="Calibri" w:hint="eastAsia"/>
                <w:color w:val="000000"/>
                <w:kern w:val="0"/>
                <w:sz w:val="28"/>
                <w:szCs w:val="28"/>
              </w:rPr>
              <w:t xml:space="preserve"> </w:t>
            </w:r>
            <w:r w:rsidR="006333B4">
              <w:rPr>
                <w:rFonts w:eastAsia="標楷體" w:cs="Calibri"/>
                <w:color w:val="000000"/>
                <w:kern w:val="0"/>
                <w:sz w:val="28"/>
                <w:szCs w:val="28"/>
              </w:rPr>
              <w:t xml:space="preserve">       </w:t>
            </w:r>
            <w:r w:rsidRPr="006D1FFE">
              <w:rPr>
                <w:rFonts w:eastAsia="標楷體" w:cs="Calibri" w:hint="eastAsia"/>
                <w:color w:val="000000"/>
                <w:kern w:val="0"/>
                <w:sz w:val="28"/>
                <w:szCs w:val="28"/>
              </w:rPr>
              <w:t>分</w:t>
            </w:r>
          </w:p>
        </w:tc>
        <w:tc>
          <w:tcPr>
            <w:tcW w:w="3614" w:type="dxa"/>
            <w:vAlign w:val="center"/>
          </w:tcPr>
          <w:p w:rsidR="006D1FFE" w:rsidRPr="007574D9" w:rsidRDefault="006D1FFE" w:rsidP="00511348">
            <w:pPr>
              <w:widowControl/>
              <w:jc w:val="center"/>
              <w:rPr>
                <w:rFonts w:eastAsia="Calibri" w:cs="Calibri"/>
                <w:color w:val="000000"/>
                <w:sz w:val="22"/>
              </w:rPr>
            </w:pPr>
          </w:p>
        </w:tc>
        <w:tc>
          <w:tcPr>
            <w:tcW w:w="3615" w:type="dxa"/>
            <w:vAlign w:val="center"/>
          </w:tcPr>
          <w:p w:rsidR="006D1FFE" w:rsidRPr="007574D9" w:rsidRDefault="006D1FFE" w:rsidP="00511348">
            <w:pPr>
              <w:widowControl/>
              <w:jc w:val="center"/>
              <w:rPr>
                <w:rFonts w:eastAsia="Calibri" w:cs="Calibri"/>
                <w:color w:val="000000"/>
                <w:sz w:val="22"/>
              </w:rPr>
            </w:pPr>
          </w:p>
        </w:tc>
      </w:tr>
      <w:tr w:rsidR="008A42AB" w:rsidTr="006D1FFE">
        <w:trPr>
          <w:trHeight w:val="688"/>
        </w:trPr>
        <w:tc>
          <w:tcPr>
            <w:tcW w:w="2660" w:type="dxa"/>
            <w:shd w:val="clear" w:color="auto" w:fill="auto"/>
            <w:vAlign w:val="center"/>
          </w:tcPr>
          <w:p w:rsidR="006D1FFE" w:rsidRPr="006D1FFE" w:rsidRDefault="00AC6A9A" w:rsidP="00511348">
            <w:pPr>
              <w:widowControl/>
              <w:snapToGrid w:val="0"/>
              <w:jc w:val="center"/>
              <w:rPr>
                <w:rFonts w:eastAsia="標楷體" w:cs="Calibri"/>
                <w:color w:val="000000"/>
                <w:kern w:val="0"/>
                <w:sz w:val="28"/>
                <w:szCs w:val="28"/>
              </w:rPr>
            </w:pPr>
            <w:r w:rsidRPr="006D1FFE">
              <w:rPr>
                <w:rFonts w:eastAsia="標楷體" w:cs="Calibri" w:hint="eastAsia"/>
                <w:color w:val="000000"/>
                <w:kern w:val="0"/>
                <w:sz w:val="28"/>
                <w:szCs w:val="28"/>
              </w:rPr>
              <w:t>序</w:t>
            </w:r>
            <w:r w:rsidR="006333B4">
              <w:rPr>
                <w:rFonts w:eastAsia="標楷體" w:cs="Calibri" w:hint="eastAsia"/>
                <w:color w:val="000000"/>
                <w:kern w:val="0"/>
                <w:sz w:val="28"/>
                <w:szCs w:val="28"/>
              </w:rPr>
              <w:t xml:space="preserve"> </w:t>
            </w:r>
            <w:r w:rsidR="006333B4">
              <w:rPr>
                <w:rFonts w:eastAsia="標楷體" w:cs="Calibri"/>
                <w:color w:val="000000"/>
                <w:kern w:val="0"/>
                <w:sz w:val="28"/>
                <w:szCs w:val="28"/>
              </w:rPr>
              <w:t xml:space="preserve">       </w:t>
            </w:r>
            <w:r w:rsidRPr="006D1FFE">
              <w:rPr>
                <w:rFonts w:eastAsia="標楷體" w:cs="Calibri" w:hint="eastAsia"/>
                <w:color w:val="000000"/>
                <w:kern w:val="0"/>
                <w:sz w:val="28"/>
                <w:szCs w:val="28"/>
              </w:rPr>
              <w:t>位</w:t>
            </w:r>
          </w:p>
        </w:tc>
        <w:tc>
          <w:tcPr>
            <w:tcW w:w="3614" w:type="dxa"/>
            <w:vAlign w:val="center"/>
          </w:tcPr>
          <w:p w:rsidR="006D1FFE" w:rsidRPr="007574D9" w:rsidRDefault="006D1FFE" w:rsidP="00511348">
            <w:pPr>
              <w:widowControl/>
              <w:jc w:val="center"/>
              <w:rPr>
                <w:rFonts w:eastAsia="Calibri" w:cs="Calibri"/>
                <w:color w:val="000000"/>
                <w:sz w:val="22"/>
              </w:rPr>
            </w:pPr>
          </w:p>
        </w:tc>
        <w:tc>
          <w:tcPr>
            <w:tcW w:w="3615" w:type="dxa"/>
            <w:vAlign w:val="center"/>
          </w:tcPr>
          <w:p w:rsidR="006D1FFE" w:rsidRPr="007574D9" w:rsidRDefault="006D1FFE" w:rsidP="00511348">
            <w:pPr>
              <w:widowControl/>
              <w:jc w:val="center"/>
              <w:rPr>
                <w:rFonts w:eastAsia="Calibri" w:cs="Calibri"/>
                <w:color w:val="000000"/>
                <w:sz w:val="22"/>
              </w:rPr>
            </w:pPr>
          </w:p>
        </w:tc>
      </w:tr>
      <w:tr w:rsidR="008A42AB" w:rsidTr="006D1FFE">
        <w:trPr>
          <w:trHeight w:val="3385"/>
        </w:trPr>
        <w:tc>
          <w:tcPr>
            <w:tcW w:w="2660" w:type="dxa"/>
            <w:shd w:val="clear" w:color="auto" w:fill="auto"/>
            <w:vAlign w:val="center"/>
          </w:tcPr>
          <w:p w:rsidR="000E6664" w:rsidRPr="0036639F" w:rsidRDefault="00AC6A9A" w:rsidP="002462B8">
            <w:pPr>
              <w:widowControl/>
              <w:spacing w:after="160" w:line="259" w:lineRule="auto"/>
              <w:jc w:val="center"/>
              <w:rPr>
                <w:rFonts w:eastAsia="Calibri" w:cs="Calibri"/>
                <w:color w:val="000000"/>
                <w:sz w:val="22"/>
              </w:rPr>
            </w:pPr>
            <w:r>
              <w:rPr>
                <w:rFonts w:eastAsia="標楷體" w:cs="Calibri" w:hint="eastAsia"/>
                <w:color w:val="000000"/>
                <w:kern w:val="0"/>
                <w:sz w:val="28"/>
                <w:szCs w:val="28"/>
              </w:rPr>
              <w:t>評分參考項目</w:t>
            </w:r>
          </w:p>
        </w:tc>
        <w:tc>
          <w:tcPr>
            <w:tcW w:w="7229" w:type="dxa"/>
            <w:gridSpan w:val="2"/>
            <w:vAlign w:val="center"/>
          </w:tcPr>
          <w:p w:rsidR="000E6664" w:rsidRPr="00720D10" w:rsidRDefault="00AC6A9A" w:rsidP="000E6664">
            <w:pPr>
              <w:numPr>
                <w:ilvl w:val="0"/>
                <w:numId w:val="15"/>
              </w:numPr>
              <w:snapToGrid w:val="0"/>
              <w:spacing w:line="400" w:lineRule="exact"/>
              <w:ind w:left="482" w:hanging="482"/>
              <w:rPr>
                <w:rFonts w:ascii="Times New Roman" w:eastAsia="標楷體" w:hAnsi="Times New Roman"/>
                <w:kern w:val="0"/>
                <w:sz w:val="28"/>
                <w:szCs w:val="28"/>
              </w:rPr>
            </w:pPr>
            <w:r w:rsidRPr="00720D10">
              <w:rPr>
                <w:rFonts w:ascii="Times New Roman" w:eastAsia="標楷體" w:hAnsi="Times New Roman" w:hint="eastAsia"/>
                <w:kern w:val="0"/>
                <w:sz w:val="28"/>
                <w:szCs w:val="28"/>
              </w:rPr>
              <w:t>價格合理性</w:t>
            </w:r>
            <w:r>
              <w:rPr>
                <w:rFonts w:ascii="Times New Roman" w:eastAsia="標楷體" w:hAnsi="Times New Roman" w:hint="eastAsia"/>
                <w:kern w:val="0"/>
                <w:sz w:val="28"/>
                <w:szCs w:val="28"/>
              </w:rPr>
              <w:t>2</w:t>
            </w:r>
            <w:r>
              <w:rPr>
                <w:rFonts w:ascii="Times New Roman" w:eastAsia="標楷體" w:hAnsi="Times New Roman"/>
                <w:kern w:val="0"/>
                <w:sz w:val="28"/>
                <w:szCs w:val="28"/>
              </w:rPr>
              <w:t>0%</w:t>
            </w:r>
            <w:r w:rsidRPr="00720D10">
              <w:rPr>
                <w:rFonts w:ascii="Times New Roman" w:eastAsia="標楷體" w:hAnsi="Times New Roman" w:hint="eastAsia"/>
                <w:kern w:val="0"/>
                <w:sz w:val="28"/>
                <w:szCs w:val="28"/>
              </w:rPr>
              <w:t>。</w:t>
            </w:r>
          </w:p>
          <w:p w:rsidR="000E6664" w:rsidRPr="00720D10" w:rsidRDefault="00AC6A9A" w:rsidP="000E6664">
            <w:pPr>
              <w:numPr>
                <w:ilvl w:val="0"/>
                <w:numId w:val="15"/>
              </w:numPr>
              <w:snapToGrid w:val="0"/>
              <w:spacing w:line="400" w:lineRule="exact"/>
              <w:ind w:left="482" w:hanging="482"/>
              <w:rPr>
                <w:rFonts w:ascii="Times New Roman" w:eastAsia="標楷體" w:hAnsi="Times New Roman"/>
                <w:kern w:val="0"/>
                <w:sz w:val="28"/>
                <w:szCs w:val="28"/>
              </w:rPr>
            </w:pPr>
            <w:r w:rsidRPr="00720D10">
              <w:rPr>
                <w:rFonts w:ascii="Times New Roman" w:eastAsia="標楷體" w:hAnsi="Times New Roman"/>
                <w:kern w:val="0"/>
                <w:sz w:val="28"/>
                <w:szCs w:val="28"/>
              </w:rPr>
              <w:t>服務內容</w:t>
            </w:r>
            <w:r>
              <w:rPr>
                <w:rFonts w:ascii="Times New Roman" w:eastAsia="標楷體" w:hAnsi="Times New Roman" w:hint="eastAsia"/>
                <w:kern w:val="0"/>
                <w:sz w:val="28"/>
                <w:szCs w:val="28"/>
              </w:rPr>
              <w:t>1</w:t>
            </w:r>
            <w:r>
              <w:rPr>
                <w:rFonts w:ascii="Times New Roman" w:eastAsia="標楷體" w:hAnsi="Times New Roman"/>
                <w:kern w:val="0"/>
                <w:sz w:val="28"/>
                <w:szCs w:val="28"/>
              </w:rPr>
              <w:t>0%</w:t>
            </w:r>
            <w:r w:rsidRPr="00720D10">
              <w:rPr>
                <w:rFonts w:ascii="Times New Roman" w:eastAsia="標楷體" w:hAnsi="Times New Roman" w:hint="eastAsia"/>
                <w:kern w:val="0"/>
                <w:sz w:val="28"/>
                <w:szCs w:val="28"/>
              </w:rPr>
              <w:t>。</w:t>
            </w:r>
          </w:p>
          <w:p w:rsidR="000E6664" w:rsidRPr="00720D10" w:rsidRDefault="00AC6A9A" w:rsidP="000E6664">
            <w:pPr>
              <w:numPr>
                <w:ilvl w:val="0"/>
                <w:numId w:val="15"/>
              </w:numPr>
              <w:snapToGrid w:val="0"/>
              <w:spacing w:line="400" w:lineRule="exact"/>
              <w:ind w:left="482" w:hanging="482"/>
              <w:rPr>
                <w:rFonts w:ascii="Times New Roman" w:eastAsia="標楷體" w:hAnsi="Times New Roman"/>
                <w:kern w:val="0"/>
                <w:sz w:val="28"/>
                <w:szCs w:val="28"/>
              </w:rPr>
            </w:pPr>
            <w:r w:rsidRPr="00720D10">
              <w:rPr>
                <w:rFonts w:ascii="Times New Roman" w:eastAsia="標楷體" w:hAnsi="Times New Roman"/>
                <w:kern w:val="0"/>
                <w:sz w:val="28"/>
                <w:szCs w:val="28"/>
              </w:rPr>
              <w:t>附加服務及應變</w:t>
            </w:r>
            <w:r>
              <w:rPr>
                <w:rFonts w:ascii="Times New Roman" w:eastAsia="標楷體" w:hAnsi="Times New Roman" w:hint="eastAsia"/>
                <w:kern w:val="0"/>
                <w:sz w:val="28"/>
                <w:szCs w:val="28"/>
              </w:rPr>
              <w:t>1</w:t>
            </w:r>
            <w:r>
              <w:rPr>
                <w:rFonts w:ascii="Times New Roman" w:eastAsia="標楷體" w:hAnsi="Times New Roman"/>
                <w:kern w:val="0"/>
                <w:sz w:val="28"/>
                <w:szCs w:val="28"/>
              </w:rPr>
              <w:t>5%</w:t>
            </w:r>
            <w:r w:rsidRPr="00720D10">
              <w:rPr>
                <w:rFonts w:ascii="Times New Roman" w:eastAsia="標楷體" w:hAnsi="Times New Roman" w:hint="eastAsia"/>
                <w:kern w:val="0"/>
                <w:sz w:val="28"/>
                <w:szCs w:val="28"/>
              </w:rPr>
              <w:t>。</w:t>
            </w:r>
          </w:p>
          <w:p w:rsidR="000E6664" w:rsidRPr="00720D10" w:rsidRDefault="00AC6A9A" w:rsidP="000E6664">
            <w:pPr>
              <w:numPr>
                <w:ilvl w:val="0"/>
                <w:numId w:val="15"/>
              </w:numPr>
              <w:snapToGrid w:val="0"/>
              <w:spacing w:line="400" w:lineRule="exact"/>
              <w:ind w:left="482" w:hanging="482"/>
              <w:rPr>
                <w:rFonts w:ascii="Times New Roman" w:eastAsia="標楷體" w:hAnsi="Times New Roman"/>
                <w:kern w:val="0"/>
                <w:sz w:val="28"/>
                <w:szCs w:val="28"/>
              </w:rPr>
            </w:pPr>
            <w:r w:rsidRPr="00720D10">
              <w:rPr>
                <w:rFonts w:ascii="Times New Roman" w:eastAsia="標楷體" w:hAnsi="Times New Roman" w:hint="eastAsia"/>
                <w:kern w:val="0"/>
                <w:sz w:val="28"/>
                <w:szCs w:val="28"/>
              </w:rPr>
              <w:t>學校外派交通車需求配合度</w:t>
            </w:r>
            <w:r>
              <w:rPr>
                <w:rFonts w:ascii="Times New Roman" w:eastAsia="標楷體" w:hAnsi="Times New Roman" w:hint="eastAsia"/>
                <w:kern w:val="0"/>
                <w:sz w:val="28"/>
                <w:szCs w:val="28"/>
              </w:rPr>
              <w:t>5</w:t>
            </w:r>
            <w:r>
              <w:rPr>
                <w:rFonts w:ascii="Times New Roman" w:eastAsia="標楷體" w:hAnsi="Times New Roman"/>
                <w:kern w:val="0"/>
                <w:sz w:val="28"/>
                <w:szCs w:val="28"/>
              </w:rPr>
              <w:t>%</w:t>
            </w:r>
            <w:r w:rsidRPr="00720D10">
              <w:rPr>
                <w:rFonts w:ascii="Times New Roman" w:eastAsia="標楷體" w:hAnsi="Times New Roman" w:hint="eastAsia"/>
                <w:kern w:val="0"/>
                <w:sz w:val="28"/>
                <w:szCs w:val="28"/>
              </w:rPr>
              <w:t>。</w:t>
            </w:r>
          </w:p>
          <w:p w:rsidR="000E6664" w:rsidRPr="00720D10" w:rsidRDefault="00AC6A9A" w:rsidP="000E6664">
            <w:pPr>
              <w:numPr>
                <w:ilvl w:val="0"/>
                <w:numId w:val="15"/>
              </w:numPr>
              <w:snapToGrid w:val="0"/>
              <w:spacing w:line="400" w:lineRule="exact"/>
              <w:ind w:left="482" w:hanging="482"/>
              <w:rPr>
                <w:rFonts w:ascii="Times New Roman" w:eastAsia="標楷體" w:hAnsi="Times New Roman"/>
                <w:kern w:val="0"/>
                <w:sz w:val="28"/>
                <w:szCs w:val="28"/>
              </w:rPr>
            </w:pPr>
            <w:r w:rsidRPr="00720D10">
              <w:rPr>
                <w:rFonts w:ascii="Times New Roman" w:eastAsia="標楷體" w:hAnsi="Times New Roman" w:hint="eastAsia"/>
                <w:kern w:val="0"/>
                <w:sz w:val="28"/>
                <w:szCs w:val="28"/>
              </w:rPr>
              <w:t>行政作業協助事項</w:t>
            </w:r>
            <w:r>
              <w:rPr>
                <w:rFonts w:ascii="Times New Roman" w:eastAsia="標楷體" w:hAnsi="Times New Roman" w:hint="eastAsia"/>
                <w:kern w:val="0"/>
                <w:sz w:val="28"/>
                <w:szCs w:val="28"/>
              </w:rPr>
              <w:t>1</w:t>
            </w:r>
            <w:r>
              <w:rPr>
                <w:rFonts w:ascii="Times New Roman" w:eastAsia="標楷體" w:hAnsi="Times New Roman"/>
                <w:kern w:val="0"/>
                <w:sz w:val="28"/>
                <w:szCs w:val="28"/>
              </w:rPr>
              <w:t>5%</w:t>
            </w:r>
            <w:r w:rsidRPr="00720D10">
              <w:rPr>
                <w:rFonts w:ascii="Times New Roman" w:eastAsia="標楷體" w:hAnsi="Times New Roman" w:hint="eastAsia"/>
                <w:kern w:val="0"/>
                <w:sz w:val="28"/>
                <w:szCs w:val="28"/>
              </w:rPr>
              <w:t>。</w:t>
            </w:r>
          </w:p>
          <w:p w:rsidR="000E6664" w:rsidRPr="00720D10" w:rsidRDefault="00AC6A9A" w:rsidP="000E6664">
            <w:pPr>
              <w:numPr>
                <w:ilvl w:val="0"/>
                <w:numId w:val="15"/>
              </w:numPr>
              <w:snapToGrid w:val="0"/>
              <w:spacing w:line="400" w:lineRule="exact"/>
              <w:ind w:left="482" w:hanging="482"/>
              <w:rPr>
                <w:rFonts w:ascii="Times New Roman" w:eastAsia="標楷體" w:hAnsi="Times New Roman"/>
                <w:kern w:val="0"/>
                <w:sz w:val="28"/>
                <w:szCs w:val="28"/>
              </w:rPr>
            </w:pPr>
            <w:r w:rsidRPr="00720D10">
              <w:rPr>
                <w:rFonts w:ascii="Times New Roman" w:eastAsia="標楷體" w:hAnsi="Times New Roman" w:hint="eastAsia"/>
                <w:kern w:val="0"/>
                <w:sz w:val="28"/>
                <w:szCs w:val="28"/>
              </w:rPr>
              <w:t>臨時事件應變處理</w:t>
            </w:r>
            <w:r>
              <w:rPr>
                <w:rFonts w:ascii="Times New Roman" w:eastAsia="標楷體" w:hAnsi="Times New Roman" w:hint="eastAsia"/>
                <w:kern w:val="0"/>
                <w:sz w:val="28"/>
                <w:szCs w:val="28"/>
              </w:rPr>
              <w:t>1</w:t>
            </w:r>
            <w:r>
              <w:rPr>
                <w:rFonts w:ascii="Times New Roman" w:eastAsia="標楷體" w:hAnsi="Times New Roman"/>
                <w:kern w:val="0"/>
                <w:sz w:val="28"/>
                <w:szCs w:val="28"/>
              </w:rPr>
              <w:t>5%</w:t>
            </w:r>
            <w:r w:rsidRPr="00720D10">
              <w:rPr>
                <w:rFonts w:ascii="Times New Roman" w:eastAsia="標楷體" w:hAnsi="Times New Roman" w:hint="eastAsia"/>
                <w:kern w:val="0"/>
                <w:sz w:val="28"/>
                <w:szCs w:val="28"/>
              </w:rPr>
              <w:t>。</w:t>
            </w:r>
          </w:p>
          <w:p w:rsidR="000E6664" w:rsidRPr="00720D10" w:rsidRDefault="00AC6A9A" w:rsidP="000E6664">
            <w:pPr>
              <w:numPr>
                <w:ilvl w:val="0"/>
                <w:numId w:val="15"/>
              </w:numPr>
              <w:snapToGrid w:val="0"/>
              <w:spacing w:line="400" w:lineRule="exact"/>
              <w:ind w:left="482" w:hanging="482"/>
              <w:rPr>
                <w:rFonts w:ascii="Times New Roman" w:hAnsi="Times New Roman"/>
                <w:sz w:val="28"/>
                <w:szCs w:val="28"/>
              </w:rPr>
            </w:pPr>
            <w:r w:rsidRPr="00720D10">
              <w:rPr>
                <w:rFonts w:ascii="Times New Roman" w:eastAsia="標楷體" w:hAnsi="Times New Roman" w:hint="eastAsia"/>
                <w:kern w:val="0"/>
                <w:sz w:val="28"/>
                <w:szCs w:val="28"/>
              </w:rPr>
              <w:t>長期配合學校作業規範之優良廠商</w:t>
            </w:r>
            <w:r>
              <w:rPr>
                <w:rFonts w:ascii="Times New Roman" w:eastAsia="標楷體" w:hAnsi="Times New Roman" w:hint="eastAsia"/>
                <w:kern w:val="0"/>
                <w:sz w:val="28"/>
                <w:szCs w:val="28"/>
              </w:rPr>
              <w:t>2</w:t>
            </w:r>
            <w:r>
              <w:rPr>
                <w:rFonts w:ascii="Times New Roman" w:eastAsia="標楷體" w:hAnsi="Times New Roman"/>
                <w:kern w:val="0"/>
                <w:sz w:val="28"/>
                <w:szCs w:val="28"/>
              </w:rPr>
              <w:t>0%</w:t>
            </w:r>
            <w:r w:rsidRPr="00720D10">
              <w:rPr>
                <w:rFonts w:ascii="Times New Roman" w:eastAsia="標楷體" w:hAnsi="Times New Roman" w:hint="eastAsia"/>
                <w:kern w:val="0"/>
                <w:sz w:val="28"/>
                <w:szCs w:val="28"/>
              </w:rPr>
              <w:t>。</w:t>
            </w:r>
          </w:p>
        </w:tc>
      </w:tr>
    </w:tbl>
    <w:p w:rsidR="00511348" w:rsidRDefault="00511348" w:rsidP="006D1FFE">
      <w:pPr>
        <w:widowControl/>
        <w:rPr>
          <w:rFonts w:ascii="標楷體" w:eastAsia="標楷體" w:hAnsi="標楷體" w:cs="標楷體"/>
          <w:color w:val="000000"/>
          <w:sz w:val="36"/>
        </w:rPr>
      </w:pPr>
    </w:p>
    <w:sectPr w:rsidR="00511348" w:rsidSect="006D1FFE">
      <w:pgSz w:w="11906" w:h="16841"/>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9A" w:rsidRDefault="00AC6A9A">
      <w:r>
        <w:separator/>
      </w:r>
    </w:p>
  </w:endnote>
  <w:endnote w:type="continuationSeparator" w:id="0">
    <w:p w:rsidR="00AC6A9A" w:rsidRDefault="00AC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楷書體W3">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5"/>
      <w:framePr w:wrap="auto" w:vAnchor="text" w:hAnchor="margin" w:xAlign="center" w:y="1"/>
      <w:rPr>
        <w:rStyle w:val="af0"/>
      </w:rPr>
    </w:pPr>
  </w:p>
  <w:p w:rsidR="0028083F" w:rsidRDefault="002808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9A" w:rsidRDefault="00AC6A9A">
      <w:r>
        <w:separator/>
      </w:r>
    </w:p>
  </w:footnote>
  <w:footnote w:type="continuationSeparator" w:id="0">
    <w:p w:rsidR="00AC6A9A" w:rsidRDefault="00AC6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71A2"/>
    <w:multiLevelType w:val="hybridMultilevel"/>
    <w:tmpl w:val="5C78CE6C"/>
    <w:lvl w:ilvl="0" w:tplc="6778F6C6">
      <w:start w:val="1"/>
      <w:numFmt w:val="decimal"/>
      <w:lvlText w:val="%1."/>
      <w:lvlJc w:val="left"/>
      <w:pPr>
        <w:ind w:left="480" w:hanging="480"/>
      </w:pPr>
    </w:lvl>
    <w:lvl w:ilvl="1" w:tplc="ABA0C94E" w:tentative="1">
      <w:start w:val="1"/>
      <w:numFmt w:val="ideographTraditional"/>
      <w:lvlText w:val="%2、"/>
      <w:lvlJc w:val="left"/>
      <w:pPr>
        <w:ind w:left="960" w:hanging="480"/>
      </w:pPr>
    </w:lvl>
    <w:lvl w:ilvl="2" w:tplc="6E925AA2" w:tentative="1">
      <w:start w:val="1"/>
      <w:numFmt w:val="lowerRoman"/>
      <w:lvlText w:val="%3."/>
      <w:lvlJc w:val="right"/>
      <w:pPr>
        <w:ind w:left="1440" w:hanging="480"/>
      </w:pPr>
    </w:lvl>
    <w:lvl w:ilvl="3" w:tplc="4EA6CC78" w:tentative="1">
      <w:start w:val="1"/>
      <w:numFmt w:val="decimal"/>
      <w:lvlText w:val="%4."/>
      <w:lvlJc w:val="left"/>
      <w:pPr>
        <w:ind w:left="1920" w:hanging="480"/>
      </w:pPr>
    </w:lvl>
    <w:lvl w:ilvl="4" w:tplc="AAD06AFC" w:tentative="1">
      <w:start w:val="1"/>
      <w:numFmt w:val="ideographTraditional"/>
      <w:lvlText w:val="%5、"/>
      <w:lvlJc w:val="left"/>
      <w:pPr>
        <w:ind w:left="2400" w:hanging="480"/>
      </w:pPr>
    </w:lvl>
    <w:lvl w:ilvl="5" w:tplc="B4D24946" w:tentative="1">
      <w:start w:val="1"/>
      <w:numFmt w:val="lowerRoman"/>
      <w:lvlText w:val="%6."/>
      <w:lvlJc w:val="right"/>
      <w:pPr>
        <w:ind w:left="2880" w:hanging="480"/>
      </w:pPr>
    </w:lvl>
    <w:lvl w:ilvl="6" w:tplc="923EE8CC" w:tentative="1">
      <w:start w:val="1"/>
      <w:numFmt w:val="decimal"/>
      <w:lvlText w:val="%7."/>
      <w:lvlJc w:val="left"/>
      <w:pPr>
        <w:ind w:left="3360" w:hanging="480"/>
      </w:pPr>
    </w:lvl>
    <w:lvl w:ilvl="7" w:tplc="7144AFCA" w:tentative="1">
      <w:start w:val="1"/>
      <w:numFmt w:val="ideographTraditional"/>
      <w:lvlText w:val="%8、"/>
      <w:lvlJc w:val="left"/>
      <w:pPr>
        <w:ind w:left="3840" w:hanging="480"/>
      </w:pPr>
    </w:lvl>
    <w:lvl w:ilvl="8" w:tplc="75FCCE74" w:tentative="1">
      <w:start w:val="1"/>
      <w:numFmt w:val="lowerRoman"/>
      <w:lvlText w:val="%9."/>
      <w:lvlJc w:val="right"/>
      <w:pPr>
        <w:ind w:left="4320" w:hanging="480"/>
      </w:pPr>
    </w:lvl>
  </w:abstractNum>
  <w:abstractNum w:abstractNumId="1" w15:restartNumberingAfterBreak="0">
    <w:nsid w:val="0E32446B"/>
    <w:multiLevelType w:val="hybridMultilevel"/>
    <w:tmpl w:val="A5B483FE"/>
    <w:lvl w:ilvl="0" w:tplc="5700F348">
      <w:start w:val="1"/>
      <w:numFmt w:val="decimal"/>
      <w:lvlText w:val="%1."/>
      <w:lvlJc w:val="left"/>
      <w:pPr>
        <w:ind w:left="480" w:hanging="480"/>
      </w:pPr>
      <w:rPr>
        <w:rFonts w:hint="eastAsia"/>
        <w:b w:val="0"/>
        <w:i w:val="0"/>
        <w:color w:val="auto"/>
      </w:rPr>
    </w:lvl>
    <w:lvl w:ilvl="1" w:tplc="B0F433D6" w:tentative="1">
      <w:start w:val="1"/>
      <w:numFmt w:val="ideographTraditional"/>
      <w:lvlText w:val="%2、"/>
      <w:lvlJc w:val="left"/>
      <w:pPr>
        <w:ind w:left="960" w:hanging="480"/>
      </w:pPr>
    </w:lvl>
    <w:lvl w:ilvl="2" w:tplc="F9AE1F24" w:tentative="1">
      <w:start w:val="1"/>
      <w:numFmt w:val="lowerRoman"/>
      <w:lvlText w:val="%3."/>
      <w:lvlJc w:val="right"/>
      <w:pPr>
        <w:ind w:left="1440" w:hanging="480"/>
      </w:pPr>
    </w:lvl>
    <w:lvl w:ilvl="3" w:tplc="12244856" w:tentative="1">
      <w:start w:val="1"/>
      <w:numFmt w:val="decimal"/>
      <w:lvlText w:val="%4."/>
      <w:lvlJc w:val="left"/>
      <w:pPr>
        <w:ind w:left="1920" w:hanging="480"/>
      </w:pPr>
    </w:lvl>
    <w:lvl w:ilvl="4" w:tplc="79201D66" w:tentative="1">
      <w:start w:val="1"/>
      <w:numFmt w:val="ideographTraditional"/>
      <w:lvlText w:val="%5、"/>
      <w:lvlJc w:val="left"/>
      <w:pPr>
        <w:ind w:left="2400" w:hanging="480"/>
      </w:pPr>
    </w:lvl>
    <w:lvl w:ilvl="5" w:tplc="25CA4446" w:tentative="1">
      <w:start w:val="1"/>
      <w:numFmt w:val="lowerRoman"/>
      <w:lvlText w:val="%6."/>
      <w:lvlJc w:val="right"/>
      <w:pPr>
        <w:ind w:left="2880" w:hanging="480"/>
      </w:pPr>
    </w:lvl>
    <w:lvl w:ilvl="6" w:tplc="AF76F380" w:tentative="1">
      <w:start w:val="1"/>
      <w:numFmt w:val="decimal"/>
      <w:lvlText w:val="%7."/>
      <w:lvlJc w:val="left"/>
      <w:pPr>
        <w:ind w:left="3360" w:hanging="480"/>
      </w:pPr>
    </w:lvl>
    <w:lvl w:ilvl="7" w:tplc="12CA1706" w:tentative="1">
      <w:start w:val="1"/>
      <w:numFmt w:val="ideographTraditional"/>
      <w:lvlText w:val="%8、"/>
      <w:lvlJc w:val="left"/>
      <w:pPr>
        <w:ind w:left="3840" w:hanging="480"/>
      </w:pPr>
    </w:lvl>
    <w:lvl w:ilvl="8" w:tplc="B288AE7A" w:tentative="1">
      <w:start w:val="1"/>
      <w:numFmt w:val="lowerRoman"/>
      <w:lvlText w:val="%9."/>
      <w:lvlJc w:val="right"/>
      <w:pPr>
        <w:ind w:left="4320" w:hanging="480"/>
      </w:pPr>
    </w:lvl>
  </w:abstractNum>
  <w:abstractNum w:abstractNumId="2" w15:restartNumberingAfterBreak="0">
    <w:nsid w:val="0F1F41C8"/>
    <w:multiLevelType w:val="hybridMultilevel"/>
    <w:tmpl w:val="A5B483FE"/>
    <w:lvl w:ilvl="0" w:tplc="6994D4F8">
      <w:start w:val="1"/>
      <w:numFmt w:val="decimal"/>
      <w:lvlText w:val="%1."/>
      <w:lvlJc w:val="left"/>
      <w:pPr>
        <w:ind w:left="480" w:hanging="480"/>
      </w:pPr>
      <w:rPr>
        <w:rFonts w:hint="eastAsia"/>
        <w:b w:val="0"/>
        <w:i w:val="0"/>
        <w:color w:val="auto"/>
      </w:rPr>
    </w:lvl>
    <w:lvl w:ilvl="1" w:tplc="DF8EF702" w:tentative="1">
      <w:start w:val="1"/>
      <w:numFmt w:val="ideographTraditional"/>
      <w:lvlText w:val="%2、"/>
      <w:lvlJc w:val="left"/>
      <w:pPr>
        <w:ind w:left="960" w:hanging="480"/>
      </w:pPr>
    </w:lvl>
    <w:lvl w:ilvl="2" w:tplc="9C94424A" w:tentative="1">
      <w:start w:val="1"/>
      <w:numFmt w:val="lowerRoman"/>
      <w:lvlText w:val="%3."/>
      <w:lvlJc w:val="right"/>
      <w:pPr>
        <w:ind w:left="1440" w:hanging="480"/>
      </w:pPr>
    </w:lvl>
    <w:lvl w:ilvl="3" w:tplc="9BF46C3E" w:tentative="1">
      <w:start w:val="1"/>
      <w:numFmt w:val="decimal"/>
      <w:lvlText w:val="%4."/>
      <w:lvlJc w:val="left"/>
      <w:pPr>
        <w:ind w:left="1920" w:hanging="480"/>
      </w:pPr>
    </w:lvl>
    <w:lvl w:ilvl="4" w:tplc="257C7846" w:tentative="1">
      <w:start w:val="1"/>
      <w:numFmt w:val="ideographTraditional"/>
      <w:lvlText w:val="%5、"/>
      <w:lvlJc w:val="left"/>
      <w:pPr>
        <w:ind w:left="2400" w:hanging="480"/>
      </w:pPr>
    </w:lvl>
    <w:lvl w:ilvl="5" w:tplc="B142DF16" w:tentative="1">
      <w:start w:val="1"/>
      <w:numFmt w:val="lowerRoman"/>
      <w:lvlText w:val="%6."/>
      <w:lvlJc w:val="right"/>
      <w:pPr>
        <w:ind w:left="2880" w:hanging="480"/>
      </w:pPr>
    </w:lvl>
    <w:lvl w:ilvl="6" w:tplc="13423300" w:tentative="1">
      <w:start w:val="1"/>
      <w:numFmt w:val="decimal"/>
      <w:lvlText w:val="%7."/>
      <w:lvlJc w:val="left"/>
      <w:pPr>
        <w:ind w:left="3360" w:hanging="480"/>
      </w:pPr>
    </w:lvl>
    <w:lvl w:ilvl="7" w:tplc="DDEEB0E6" w:tentative="1">
      <w:start w:val="1"/>
      <w:numFmt w:val="ideographTraditional"/>
      <w:lvlText w:val="%8、"/>
      <w:lvlJc w:val="left"/>
      <w:pPr>
        <w:ind w:left="3840" w:hanging="480"/>
      </w:pPr>
    </w:lvl>
    <w:lvl w:ilvl="8" w:tplc="156ACCF4" w:tentative="1">
      <w:start w:val="1"/>
      <w:numFmt w:val="lowerRoman"/>
      <w:lvlText w:val="%9."/>
      <w:lvlJc w:val="right"/>
      <w:pPr>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500817"/>
    <w:multiLevelType w:val="hybridMultilevel"/>
    <w:tmpl w:val="A5B483FE"/>
    <w:lvl w:ilvl="0" w:tplc="0EB21F9E">
      <w:start w:val="1"/>
      <w:numFmt w:val="decimal"/>
      <w:lvlText w:val="%1."/>
      <w:lvlJc w:val="left"/>
      <w:pPr>
        <w:ind w:left="480" w:hanging="480"/>
      </w:pPr>
      <w:rPr>
        <w:rFonts w:hint="eastAsia"/>
        <w:b w:val="0"/>
        <w:i w:val="0"/>
        <w:color w:val="auto"/>
      </w:rPr>
    </w:lvl>
    <w:lvl w:ilvl="1" w:tplc="4A40DA38" w:tentative="1">
      <w:start w:val="1"/>
      <w:numFmt w:val="ideographTraditional"/>
      <w:lvlText w:val="%2、"/>
      <w:lvlJc w:val="left"/>
      <w:pPr>
        <w:ind w:left="960" w:hanging="480"/>
      </w:pPr>
    </w:lvl>
    <w:lvl w:ilvl="2" w:tplc="523AF970" w:tentative="1">
      <w:start w:val="1"/>
      <w:numFmt w:val="lowerRoman"/>
      <w:lvlText w:val="%3."/>
      <w:lvlJc w:val="right"/>
      <w:pPr>
        <w:ind w:left="1440" w:hanging="480"/>
      </w:pPr>
    </w:lvl>
    <w:lvl w:ilvl="3" w:tplc="C3DAF9E4" w:tentative="1">
      <w:start w:val="1"/>
      <w:numFmt w:val="decimal"/>
      <w:lvlText w:val="%4."/>
      <w:lvlJc w:val="left"/>
      <w:pPr>
        <w:ind w:left="1920" w:hanging="480"/>
      </w:pPr>
    </w:lvl>
    <w:lvl w:ilvl="4" w:tplc="36CEFDE0" w:tentative="1">
      <w:start w:val="1"/>
      <w:numFmt w:val="ideographTraditional"/>
      <w:lvlText w:val="%5、"/>
      <w:lvlJc w:val="left"/>
      <w:pPr>
        <w:ind w:left="2400" w:hanging="480"/>
      </w:pPr>
    </w:lvl>
    <w:lvl w:ilvl="5" w:tplc="0D5CCDB8" w:tentative="1">
      <w:start w:val="1"/>
      <w:numFmt w:val="lowerRoman"/>
      <w:lvlText w:val="%6."/>
      <w:lvlJc w:val="right"/>
      <w:pPr>
        <w:ind w:left="2880" w:hanging="480"/>
      </w:pPr>
    </w:lvl>
    <w:lvl w:ilvl="6" w:tplc="873CAC82" w:tentative="1">
      <w:start w:val="1"/>
      <w:numFmt w:val="decimal"/>
      <w:lvlText w:val="%7."/>
      <w:lvlJc w:val="left"/>
      <w:pPr>
        <w:ind w:left="3360" w:hanging="480"/>
      </w:pPr>
    </w:lvl>
    <w:lvl w:ilvl="7" w:tplc="73E0DFE8" w:tentative="1">
      <w:start w:val="1"/>
      <w:numFmt w:val="ideographTraditional"/>
      <w:lvlText w:val="%8、"/>
      <w:lvlJc w:val="left"/>
      <w:pPr>
        <w:ind w:left="3840" w:hanging="480"/>
      </w:pPr>
    </w:lvl>
    <w:lvl w:ilvl="8" w:tplc="6A3018CC" w:tentative="1">
      <w:start w:val="1"/>
      <w:numFmt w:val="lowerRoman"/>
      <w:lvlText w:val="%9."/>
      <w:lvlJc w:val="right"/>
      <w:pPr>
        <w:ind w:left="4320" w:hanging="480"/>
      </w:pPr>
    </w:lvl>
  </w:abstractNum>
  <w:abstractNum w:abstractNumId="5" w15:restartNumberingAfterBreak="0">
    <w:nsid w:val="237035E3"/>
    <w:multiLevelType w:val="hybridMultilevel"/>
    <w:tmpl w:val="12AA5EE2"/>
    <w:lvl w:ilvl="0" w:tplc="B9B614D6">
      <w:start w:val="2"/>
      <w:numFmt w:val="taiwaneseCountingThousand"/>
      <w:lvlText w:val="%1、"/>
      <w:lvlJc w:val="left"/>
      <w:pPr>
        <w:tabs>
          <w:tab w:val="num" w:pos="720"/>
        </w:tabs>
        <w:ind w:left="720" w:hanging="720"/>
      </w:pPr>
      <w:rPr>
        <w:rFonts w:hint="default"/>
      </w:rPr>
    </w:lvl>
    <w:lvl w:ilvl="1" w:tplc="CE7AC378" w:tentative="1">
      <w:start w:val="1"/>
      <w:numFmt w:val="ideographTraditional"/>
      <w:lvlText w:val="%2、"/>
      <w:lvlJc w:val="left"/>
      <w:pPr>
        <w:tabs>
          <w:tab w:val="num" w:pos="960"/>
        </w:tabs>
        <w:ind w:left="960" w:hanging="480"/>
      </w:pPr>
    </w:lvl>
    <w:lvl w:ilvl="2" w:tplc="66BA4634" w:tentative="1">
      <w:start w:val="1"/>
      <w:numFmt w:val="lowerRoman"/>
      <w:lvlText w:val="%3."/>
      <w:lvlJc w:val="right"/>
      <w:pPr>
        <w:tabs>
          <w:tab w:val="num" w:pos="1440"/>
        </w:tabs>
        <w:ind w:left="1440" w:hanging="480"/>
      </w:pPr>
    </w:lvl>
    <w:lvl w:ilvl="3" w:tplc="9F6EA4EC" w:tentative="1">
      <w:start w:val="1"/>
      <w:numFmt w:val="decimal"/>
      <w:lvlText w:val="%4."/>
      <w:lvlJc w:val="left"/>
      <w:pPr>
        <w:tabs>
          <w:tab w:val="num" w:pos="1920"/>
        </w:tabs>
        <w:ind w:left="1920" w:hanging="480"/>
      </w:pPr>
    </w:lvl>
    <w:lvl w:ilvl="4" w:tplc="73CCEBC8" w:tentative="1">
      <w:start w:val="1"/>
      <w:numFmt w:val="ideographTraditional"/>
      <w:lvlText w:val="%5、"/>
      <w:lvlJc w:val="left"/>
      <w:pPr>
        <w:tabs>
          <w:tab w:val="num" w:pos="2400"/>
        </w:tabs>
        <w:ind w:left="2400" w:hanging="480"/>
      </w:pPr>
    </w:lvl>
    <w:lvl w:ilvl="5" w:tplc="DE88887A" w:tentative="1">
      <w:start w:val="1"/>
      <w:numFmt w:val="lowerRoman"/>
      <w:lvlText w:val="%6."/>
      <w:lvlJc w:val="right"/>
      <w:pPr>
        <w:tabs>
          <w:tab w:val="num" w:pos="2880"/>
        </w:tabs>
        <w:ind w:left="2880" w:hanging="480"/>
      </w:pPr>
    </w:lvl>
    <w:lvl w:ilvl="6" w:tplc="32180CC0" w:tentative="1">
      <w:start w:val="1"/>
      <w:numFmt w:val="decimal"/>
      <w:lvlText w:val="%7."/>
      <w:lvlJc w:val="left"/>
      <w:pPr>
        <w:tabs>
          <w:tab w:val="num" w:pos="3360"/>
        </w:tabs>
        <w:ind w:left="3360" w:hanging="480"/>
      </w:pPr>
    </w:lvl>
    <w:lvl w:ilvl="7" w:tplc="8B8CDAFC" w:tentative="1">
      <w:start w:val="1"/>
      <w:numFmt w:val="ideographTraditional"/>
      <w:lvlText w:val="%8、"/>
      <w:lvlJc w:val="left"/>
      <w:pPr>
        <w:tabs>
          <w:tab w:val="num" w:pos="3840"/>
        </w:tabs>
        <w:ind w:left="3840" w:hanging="480"/>
      </w:pPr>
    </w:lvl>
    <w:lvl w:ilvl="8" w:tplc="7722C1BA" w:tentative="1">
      <w:start w:val="1"/>
      <w:numFmt w:val="lowerRoman"/>
      <w:lvlText w:val="%9."/>
      <w:lvlJc w:val="right"/>
      <w:pPr>
        <w:tabs>
          <w:tab w:val="num" w:pos="4320"/>
        </w:tabs>
        <w:ind w:left="4320" w:hanging="480"/>
      </w:pPr>
    </w:lvl>
  </w:abstractNum>
  <w:abstractNum w:abstractNumId="6" w15:restartNumberingAfterBreak="0">
    <w:nsid w:val="27D83ED4"/>
    <w:multiLevelType w:val="hybridMultilevel"/>
    <w:tmpl w:val="7C704718"/>
    <w:lvl w:ilvl="0" w:tplc="FCC6E4BE">
      <w:start w:val="1"/>
      <w:numFmt w:val="taiwaneseCountingThousand"/>
      <w:lvlText w:val="%1、"/>
      <w:lvlJc w:val="left"/>
      <w:pPr>
        <w:tabs>
          <w:tab w:val="num" w:pos="720"/>
        </w:tabs>
        <w:ind w:left="720" w:hanging="720"/>
      </w:pPr>
      <w:rPr>
        <w:rFonts w:hint="default"/>
      </w:rPr>
    </w:lvl>
    <w:lvl w:ilvl="1" w:tplc="D340D8FC">
      <w:start w:val="4"/>
      <w:numFmt w:val="ideographLegalTraditional"/>
      <w:lvlText w:val="%2、"/>
      <w:lvlJc w:val="left"/>
      <w:pPr>
        <w:ind w:left="990" w:hanging="510"/>
      </w:pPr>
      <w:rPr>
        <w:rFonts w:hint="default"/>
      </w:rPr>
    </w:lvl>
    <w:lvl w:ilvl="2" w:tplc="C18815F2" w:tentative="1">
      <w:start w:val="1"/>
      <w:numFmt w:val="lowerRoman"/>
      <w:lvlText w:val="%3."/>
      <w:lvlJc w:val="right"/>
      <w:pPr>
        <w:tabs>
          <w:tab w:val="num" w:pos="1440"/>
        </w:tabs>
        <w:ind w:left="1440" w:hanging="480"/>
      </w:pPr>
    </w:lvl>
    <w:lvl w:ilvl="3" w:tplc="541E962E" w:tentative="1">
      <w:start w:val="1"/>
      <w:numFmt w:val="decimal"/>
      <w:lvlText w:val="%4."/>
      <w:lvlJc w:val="left"/>
      <w:pPr>
        <w:tabs>
          <w:tab w:val="num" w:pos="1920"/>
        </w:tabs>
        <w:ind w:left="1920" w:hanging="480"/>
      </w:pPr>
    </w:lvl>
    <w:lvl w:ilvl="4" w:tplc="FFC019AC" w:tentative="1">
      <w:start w:val="1"/>
      <w:numFmt w:val="ideographTraditional"/>
      <w:lvlText w:val="%5、"/>
      <w:lvlJc w:val="left"/>
      <w:pPr>
        <w:tabs>
          <w:tab w:val="num" w:pos="2400"/>
        </w:tabs>
        <w:ind w:left="2400" w:hanging="480"/>
      </w:pPr>
    </w:lvl>
    <w:lvl w:ilvl="5" w:tplc="5F1E5E1A" w:tentative="1">
      <w:start w:val="1"/>
      <w:numFmt w:val="lowerRoman"/>
      <w:lvlText w:val="%6."/>
      <w:lvlJc w:val="right"/>
      <w:pPr>
        <w:tabs>
          <w:tab w:val="num" w:pos="2880"/>
        </w:tabs>
        <w:ind w:left="2880" w:hanging="480"/>
      </w:pPr>
    </w:lvl>
    <w:lvl w:ilvl="6" w:tplc="663A53CC" w:tentative="1">
      <w:start w:val="1"/>
      <w:numFmt w:val="decimal"/>
      <w:lvlText w:val="%7."/>
      <w:lvlJc w:val="left"/>
      <w:pPr>
        <w:tabs>
          <w:tab w:val="num" w:pos="3360"/>
        </w:tabs>
        <w:ind w:left="3360" w:hanging="480"/>
      </w:pPr>
    </w:lvl>
    <w:lvl w:ilvl="7" w:tplc="4A343DF2" w:tentative="1">
      <w:start w:val="1"/>
      <w:numFmt w:val="ideographTraditional"/>
      <w:lvlText w:val="%8、"/>
      <w:lvlJc w:val="left"/>
      <w:pPr>
        <w:tabs>
          <w:tab w:val="num" w:pos="3840"/>
        </w:tabs>
        <w:ind w:left="3840" w:hanging="480"/>
      </w:pPr>
    </w:lvl>
    <w:lvl w:ilvl="8" w:tplc="E800FC8E" w:tentative="1">
      <w:start w:val="1"/>
      <w:numFmt w:val="lowerRoman"/>
      <w:lvlText w:val="%9."/>
      <w:lvlJc w:val="right"/>
      <w:pPr>
        <w:tabs>
          <w:tab w:val="num" w:pos="4320"/>
        </w:tabs>
        <w:ind w:left="4320" w:hanging="480"/>
      </w:pPr>
    </w:lvl>
  </w:abstractNum>
  <w:abstractNum w:abstractNumId="7" w15:restartNumberingAfterBreak="0">
    <w:nsid w:val="29D912F3"/>
    <w:multiLevelType w:val="hybridMultilevel"/>
    <w:tmpl w:val="75606526"/>
    <w:lvl w:ilvl="0" w:tplc="BFCEFCEC">
      <w:start w:val="2"/>
      <w:numFmt w:val="taiwaneseCountingThousand"/>
      <w:lvlText w:val="%1、"/>
      <w:lvlJc w:val="left"/>
      <w:pPr>
        <w:ind w:left="580" w:hanging="580"/>
      </w:pPr>
      <w:rPr>
        <w:rFonts w:hint="default"/>
      </w:rPr>
    </w:lvl>
    <w:lvl w:ilvl="1" w:tplc="9C96C914" w:tentative="1">
      <w:start w:val="1"/>
      <w:numFmt w:val="ideographTraditional"/>
      <w:lvlText w:val="%2、"/>
      <w:lvlJc w:val="left"/>
      <w:pPr>
        <w:ind w:left="960" w:hanging="480"/>
      </w:pPr>
    </w:lvl>
    <w:lvl w:ilvl="2" w:tplc="B5787302" w:tentative="1">
      <w:start w:val="1"/>
      <w:numFmt w:val="lowerRoman"/>
      <w:lvlText w:val="%3."/>
      <w:lvlJc w:val="right"/>
      <w:pPr>
        <w:ind w:left="1440" w:hanging="480"/>
      </w:pPr>
    </w:lvl>
    <w:lvl w:ilvl="3" w:tplc="8A822C60" w:tentative="1">
      <w:start w:val="1"/>
      <w:numFmt w:val="decimal"/>
      <w:lvlText w:val="%4."/>
      <w:lvlJc w:val="left"/>
      <w:pPr>
        <w:ind w:left="1920" w:hanging="480"/>
      </w:pPr>
    </w:lvl>
    <w:lvl w:ilvl="4" w:tplc="B8FC3DAC" w:tentative="1">
      <w:start w:val="1"/>
      <w:numFmt w:val="ideographTraditional"/>
      <w:lvlText w:val="%5、"/>
      <w:lvlJc w:val="left"/>
      <w:pPr>
        <w:ind w:left="2400" w:hanging="480"/>
      </w:pPr>
    </w:lvl>
    <w:lvl w:ilvl="5" w:tplc="81484D7A" w:tentative="1">
      <w:start w:val="1"/>
      <w:numFmt w:val="lowerRoman"/>
      <w:lvlText w:val="%6."/>
      <w:lvlJc w:val="right"/>
      <w:pPr>
        <w:ind w:left="2880" w:hanging="480"/>
      </w:pPr>
    </w:lvl>
    <w:lvl w:ilvl="6" w:tplc="C0CA7638" w:tentative="1">
      <w:start w:val="1"/>
      <w:numFmt w:val="decimal"/>
      <w:lvlText w:val="%7."/>
      <w:lvlJc w:val="left"/>
      <w:pPr>
        <w:ind w:left="3360" w:hanging="480"/>
      </w:pPr>
    </w:lvl>
    <w:lvl w:ilvl="7" w:tplc="CC685672" w:tentative="1">
      <w:start w:val="1"/>
      <w:numFmt w:val="ideographTraditional"/>
      <w:lvlText w:val="%8、"/>
      <w:lvlJc w:val="left"/>
      <w:pPr>
        <w:ind w:left="3840" w:hanging="480"/>
      </w:pPr>
    </w:lvl>
    <w:lvl w:ilvl="8" w:tplc="E7CAE962" w:tentative="1">
      <w:start w:val="1"/>
      <w:numFmt w:val="lowerRoman"/>
      <w:lvlText w:val="%9."/>
      <w:lvlJc w:val="right"/>
      <w:pPr>
        <w:ind w:left="4320" w:hanging="480"/>
      </w:pPr>
    </w:lvl>
  </w:abstractNum>
  <w:abstractNum w:abstractNumId="8" w15:restartNumberingAfterBreak="0">
    <w:nsid w:val="2A7F0975"/>
    <w:multiLevelType w:val="hybridMultilevel"/>
    <w:tmpl w:val="A5B483FE"/>
    <w:lvl w:ilvl="0" w:tplc="D3A616CC">
      <w:start w:val="1"/>
      <w:numFmt w:val="decimal"/>
      <w:lvlText w:val="%1."/>
      <w:lvlJc w:val="left"/>
      <w:pPr>
        <w:ind w:left="480" w:hanging="480"/>
      </w:pPr>
      <w:rPr>
        <w:rFonts w:hint="eastAsia"/>
        <w:b w:val="0"/>
        <w:i w:val="0"/>
        <w:color w:val="auto"/>
      </w:rPr>
    </w:lvl>
    <w:lvl w:ilvl="1" w:tplc="E168F53E" w:tentative="1">
      <w:start w:val="1"/>
      <w:numFmt w:val="ideographTraditional"/>
      <w:lvlText w:val="%2、"/>
      <w:lvlJc w:val="left"/>
      <w:pPr>
        <w:ind w:left="960" w:hanging="480"/>
      </w:pPr>
    </w:lvl>
    <w:lvl w:ilvl="2" w:tplc="105AC3CC" w:tentative="1">
      <w:start w:val="1"/>
      <w:numFmt w:val="lowerRoman"/>
      <w:lvlText w:val="%3."/>
      <w:lvlJc w:val="right"/>
      <w:pPr>
        <w:ind w:left="1440" w:hanging="480"/>
      </w:pPr>
    </w:lvl>
    <w:lvl w:ilvl="3" w:tplc="0DDE7462" w:tentative="1">
      <w:start w:val="1"/>
      <w:numFmt w:val="decimal"/>
      <w:lvlText w:val="%4."/>
      <w:lvlJc w:val="left"/>
      <w:pPr>
        <w:ind w:left="1920" w:hanging="480"/>
      </w:pPr>
    </w:lvl>
    <w:lvl w:ilvl="4" w:tplc="46047E84" w:tentative="1">
      <w:start w:val="1"/>
      <w:numFmt w:val="ideographTraditional"/>
      <w:lvlText w:val="%5、"/>
      <w:lvlJc w:val="left"/>
      <w:pPr>
        <w:ind w:left="2400" w:hanging="480"/>
      </w:pPr>
    </w:lvl>
    <w:lvl w:ilvl="5" w:tplc="04B2A410" w:tentative="1">
      <w:start w:val="1"/>
      <w:numFmt w:val="lowerRoman"/>
      <w:lvlText w:val="%6."/>
      <w:lvlJc w:val="right"/>
      <w:pPr>
        <w:ind w:left="2880" w:hanging="480"/>
      </w:pPr>
    </w:lvl>
    <w:lvl w:ilvl="6" w:tplc="855A4C28" w:tentative="1">
      <w:start w:val="1"/>
      <w:numFmt w:val="decimal"/>
      <w:lvlText w:val="%7."/>
      <w:lvlJc w:val="left"/>
      <w:pPr>
        <w:ind w:left="3360" w:hanging="480"/>
      </w:pPr>
    </w:lvl>
    <w:lvl w:ilvl="7" w:tplc="F4503854" w:tentative="1">
      <w:start w:val="1"/>
      <w:numFmt w:val="ideographTraditional"/>
      <w:lvlText w:val="%8、"/>
      <w:lvlJc w:val="left"/>
      <w:pPr>
        <w:ind w:left="3840" w:hanging="480"/>
      </w:pPr>
    </w:lvl>
    <w:lvl w:ilvl="8" w:tplc="4F4ED8A2" w:tentative="1">
      <w:start w:val="1"/>
      <w:numFmt w:val="lowerRoman"/>
      <w:lvlText w:val="%9."/>
      <w:lvlJc w:val="right"/>
      <w:pPr>
        <w:ind w:left="4320" w:hanging="480"/>
      </w:pPr>
    </w:lvl>
  </w:abstractNum>
  <w:abstractNum w:abstractNumId="9" w15:restartNumberingAfterBreak="0">
    <w:nsid w:val="2D427C24"/>
    <w:multiLevelType w:val="hybridMultilevel"/>
    <w:tmpl w:val="289C6D88"/>
    <w:lvl w:ilvl="0" w:tplc="347E3132">
      <w:start w:val="15"/>
      <w:numFmt w:val="taiwaneseCountingThousand"/>
      <w:lvlText w:val="%1、"/>
      <w:lvlJc w:val="left"/>
      <w:pPr>
        <w:ind w:left="1290" w:hanging="480"/>
      </w:pPr>
      <w:rPr>
        <w:rFonts w:hint="eastAsia"/>
        <w:lang w:val="en-US"/>
      </w:rPr>
    </w:lvl>
    <w:lvl w:ilvl="1" w:tplc="92FC40BA" w:tentative="1">
      <w:start w:val="1"/>
      <w:numFmt w:val="ideographTraditional"/>
      <w:lvlText w:val="%2、"/>
      <w:lvlJc w:val="left"/>
      <w:pPr>
        <w:ind w:left="960" w:hanging="480"/>
      </w:pPr>
    </w:lvl>
    <w:lvl w:ilvl="2" w:tplc="938A7C4E" w:tentative="1">
      <w:start w:val="1"/>
      <w:numFmt w:val="lowerRoman"/>
      <w:lvlText w:val="%3."/>
      <w:lvlJc w:val="right"/>
      <w:pPr>
        <w:ind w:left="1440" w:hanging="480"/>
      </w:pPr>
    </w:lvl>
    <w:lvl w:ilvl="3" w:tplc="50924EEE" w:tentative="1">
      <w:start w:val="1"/>
      <w:numFmt w:val="decimal"/>
      <w:lvlText w:val="%4."/>
      <w:lvlJc w:val="left"/>
      <w:pPr>
        <w:ind w:left="1920" w:hanging="480"/>
      </w:pPr>
    </w:lvl>
    <w:lvl w:ilvl="4" w:tplc="75DC1DDC" w:tentative="1">
      <w:start w:val="1"/>
      <w:numFmt w:val="ideographTraditional"/>
      <w:lvlText w:val="%5、"/>
      <w:lvlJc w:val="left"/>
      <w:pPr>
        <w:ind w:left="2400" w:hanging="480"/>
      </w:pPr>
    </w:lvl>
    <w:lvl w:ilvl="5" w:tplc="DBE0D050" w:tentative="1">
      <w:start w:val="1"/>
      <w:numFmt w:val="lowerRoman"/>
      <w:lvlText w:val="%6."/>
      <w:lvlJc w:val="right"/>
      <w:pPr>
        <w:ind w:left="2880" w:hanging="480"/>
      </w:pPr>
    </w:lvl>
    <w:lvl w:ilvl="6" w:tplc="347CCF22" w:tentative="1">
      <w:start w:val="1"/>
      <w:numFmt w:val="decimal"/>
      <w:lvlText w:val="%7."/>
      <w:lvlJc w:val="left"/>
      <w:pPr>
        <w:ind w:left="3360" w:hanging="480"/>
      </w:pPr>
    </w:lvl>
    <w:lvl w:ilvl="7" w:tplc="D466C7F8" w:tentative="1">
      <w:start w:val="1"/>
      <w:numFmt w:val="ideographTraditional"/>
      <w:lvlText w:val="%8、"/>
      <w:lvlJc w:val="left"/>
      <w:pPr>
        <w:ind w:left="3840" w:hanging="480"/>
      </w:pPr>
    </w:lvl>
    <w:lvl w:ilvl="8" w:tplc="2B82662A" w:tentative="1">
      <w:start w:val="1"/>
      <w:numFmt w:val="lowerRoman"/>
      <w:lvlText w:val="%9."/>
      <w:lvlJc w:val="right"/>
      <w:pPr>
        <w:ind w:left="4320" w:hanging="480"/>
      </w:pPr>
    </w:lvl>
  </w:abstractNum>
  <w:abstractNum w:abstractNumId="10" w15:restartNumberingAfterBreak="0">
    <w:nsid w:val="336977D1"/>
    <w:multiLevelType w:val="hybridMultilevel"/>
    <w:tmpl w:val="B2BC762A"/>
    <w:lvl w:ilvl="0" w:tplc="90A21B74">
      <w:start w:val="1"/>
      <w:numFmt w:val="decimal"/>
      <w:lvlText w:val="%1."/>
      <w:lvlJc w:val="left"/>
      <w:pPr>
        <w:tabs>
          <w:tab w:val="num" w:pos="1305"/>
        </w:tabs>
        <w:ind w:left="1305" w:hanging="360"/>
      </w:pPr>
      <w:rPr>
        <w:rFonts w:hint="default"/>
      </w:rPr>
    </w:lvl>
    <w:lvl w:ilvl="1" w:tplc="A4AA81A0" w:tentative="1">
      <w:start w:val="1"/>
      <w:numFmt w:val="ideographTraditional"/>
      <w:lvlText w:val="%2、"/>
      <w:lvlJc w:val="left"/>
      <w:pPr>
        <w:tabs>
          <w:tab w:val="num" w:pos="1905"/>
        </w:tabs>
        <w:ind w:left="1905" w:hanging="480"/>
      </w:pPr>
    </w:lvl>
    <w:lvl w:ilvl="2" w:tplc="55F85E8A" w:tentative="1">
      <w:start w:val="1"/>
      <w:numFmt w:val="lowerRoman"/>
      <w:lvlText w:val="%3."/>
      <w:lvlJc w:val="right"/>
      <w:pPr>
        <w:tabs>
          <w:tab w:val="num" w:pos="2385"/>
        </w:tabs>
        <w:ind w:left="2385" w:hanging="480"/>
      </w:pPr>
    </w:lvl>
    <w:lvl w:ilvl="3" w:tplc="2D8CCB8C" w:tentative="1">
      <w:start w:val="1"/>
      <w:numFmt w:val="decimal"/>
      <w:lvlText w:val="%4."/>
      <w:lvlJc w:val="left"/>
      <w:pPr>
        <w:tabs>
          <w:tab w:val="num" w:pos="2865"/>
        </w:tabs>
        <w:ind w:left="2865" w:hanging="480"/>
      </w:pPr>
    </w:lvl>
    <w:lvl w:ilvl="4" w:tplc="6DAA7CFA" w:tentative="1">
      <w:start w:val="1"/>
      <w:numFmt w:val="ideographTraditional"/>
      <w:lvlText w:val="%5、"/>
      <w:lvlJc w:val="left"/>
      <w:pPr>
        <w:tabs>
          <w:tab w:val="num" w:pos="3345"/>
        </w:tabs>
        <w:ind w:left="3345" w:hanging="480"/>
      </w:pPr>
    </w:lvl>
    <w:lvl w:ilvl="5" w:tplc="FFF03224" w:tentative="1">
      <w:start w:val="1"/>
      <w:numFmt w:val="lowerRoman"/>
      <w:lvlText w:val="%6."/>
      <w:lvlJc w:val="right"/>
      <w:pPr>
        <w:tabs>
          <w:tab w:val="num" w:pos="3825"/>
        </w:tabs>
        <w:ind w:left="3825" w:hanging="480"/>
      </w:pPr>
    </w:lvl>
    <w:lvl w:ilvl="6" w:tplc="F44A6AC0" w:tentative="1">
      <w:start w:val="1"/>
      <w:numFmt w:val="decimal"/>
      <w:lvlText w:val="%7."/>
      <w:lvlJc w:val="left"/>
      <w:pPr>
        <w:tabs>
          <w:tab w:val="num" w:pos="4305"/>
        </w:tabs>
        <w:ind w:left="4305" w:hanging="480"/>
      </w:pPr>
    </w:lvl>
    <w:lvl w:ilvl="7" w:tplc="D3EA362C" w:tentative="1">
      <w:start w:val="1"/>
      <w:numFmt w:val="ideographTraditional"/>
      <w:lvlText w:val="%8、"/>
      <w:lvlJc w:val="left"/>
      <w:pPr>
        <w:tabs>
          <w:tab w:val="num" w:pos="4785"/>
        </w:tabs>
        <w:ind w:left="4785" w:hanging="480"/>
      </w:pPr>
    </w:lvl>
    <w:lvl w:ilvl="8" w:tplc="B33818E0" w:tentative="1">
      <w:start w:val="1"/>
      <w:numFmt w:val="lowerRoman"/>
      <w:lvlText w:val="%9."/>
      <w:lvlJc w:val="right"/>
      <w:pPr>
        <w:tabs>
          <w:tab w:val="num" w:pos="5265"/>
        </w:tabs>
        <w:ind w:left="5265" w:hanging="480"/>
      </w:pPr>
    </w:lvl>
  </w:abstractNum>
  <w:abstractNum w:abstractNumId="11" w15:restartNumberingAfterBreak="0">
    <w:nsid w:val="361577F1"/>
    <w:multiLevelType w:val="hybridMultilevel"/>
    <w:tmpl w:val="B406CF00"/>
    <w:lvl w:ilvl="0" w:tplc="E3C0EE42">
      <w:start w:val="1"/>
      <w:numFmt w:val="taiwaneseCountingThousand"/>
      <w:lvlText w:val="%1、"/>
      <w:lvlJc w:val="left"/>
      <w:pPr>
        <w:tabs>
          <w:tab w:val="num" w:pos="570"/>
        </w:tabs>
        <w:ind w:left="570" w:hanging="570"/>
      </w:pPr>
      <w:rPr>
        <w:rFonts w:hint="eastAsia"/>
        <w:sz w:val="27"/>
        <w:szCs w:val="27"/>
        <w:lang w:val="en-US"/>
      </w:rPr>
    </w:lvl>
    <w:lvl w:ilvl="1" w:tplc="1AB634FC">
      <w:start w:val="1"/>
      <w:numFmt w:val="decimal"/>
      <w:lvlText w:val="%2."/>
      <w:lvlJc w:val="left"/>
      <w:pPr>
        <w:tabs>
          <w:tab w:val="num" w:pos="840"/>
        </w:tabs>
        <w:ind w:left="840" w:hanging="480"/>
      </w:pPr>
      <w:rPr>
        <w:rFonts w:hint="eastAsia"/>
        <w:lang w:val="en-US"/>
      </w:rPr>
    </w:lvl>
    <w:lvl w:ilvl="2" w:tplc="29286DEA">
      <w:start w:val="1"/>
      <w:numFmt w:val="decimal"/>
      <w:lvlText w:val="%3."/>
      <w:lvlJc w:val="left"/>
      <w:pPr>
        <w:tabs>
          <w:tab w:val="num" w:pos="960"/>
        </w:tabs>
        <w:ind w:left="960" w:hanging="480"/>
      </w:pPr>
    </w:lvl>
    <w:lvl w:ilvl="3" w:tplc="2118213E">
      <w:start w:val="1"/>
      <w:numFmt w:val="decimal"/>
      <w:lvlText w:val="%4."/>
      <w:lvlJc w:val="left"/>
      <w:pPr>
        <w:tabs>
          <w:tab w:val="num" w:pos="1920"/>
        </w:tabs>
        <w:ind w:left="1920" w:hanging="480"/>
      </w:pPr>
    </w:lvl>
    <w:lvl w:ilvl="4" w:tplc="A2FE92A2" w:tentative="1">
      <w:start w:val="1"/>
      <w:numFmt w:val="ideographTraditional"/>
      <w:lvlText w:val="%5、"/>
      <w:lvlJc w:val="left"/>
      <w:pPr>
        <w:tabs>
          <w:tab w:val="num" w:pos="2400"/>
        </w:tabs>
        <w:ind w:left="2400" w:hanging="480"/>
      </w:pPr>
    </w:lvl>
    <w:lvl w:ilvl="5" w:tplc="D24682C6" w:tentative="1">
      <w:start w:val="1"/>
      <w:numFmt w:val="lowerRoman"/>
      <w:lvlText w:val="%6."/>
      <w:lvlJc w:val="right"/>
      <w:pPr>
        <w:tabs>
          <w:tab w:val="num" w:pos="2880"/>
        </w:tabs>
        <w:ind w:left="2880" w:hanging="480"/>
      </w:pPr>
    </w:lvl>
    <w:lvl w:ilvl="6" w:tplc="88F0C076" w:tentative="1">
      <w:start w:val="1"/>
      <w:numFmt w:val="decimal"/>
      <w:lvlText w:val="%7."/>
      <w:lvlJc w:val="left"/>
      <w:pPr>
        <w:tabs>
          <w:tab w:val="num" w:pos="3360"/>
        </w:tabs>
        <w:ind w:left="3360" w:hanging="480"/>
      </w:pPr>
    </w:lvl>
    <w:lvl w:ilvl="7" w:tplc="FC90DFE6" w:tentative="1">
      <w:start w:val="1"/>
      <w:numFmt w:val="ideographTraditional"/>
      <w:lvlText w:val="%8、"/>
      <w:lvlJc w:val="left"/>
      <w:pPr>
        <w:tabs>
          <w:tab w:val="num" w:pos="3840"/>
        </w:tabs>
        <w:ind w:left="3840" w:hanging="480"/>
      </w:pPr>
    </w:lvl>
    <w:lvl w:ilvl="8" w:tplc="1348ED4E" w:tentative="1">
      <w:start w:val="1"/>
      <w:numFmt w:val="lowerRoman"/>
      <w:lvlText w:val="%9."/>
      <w:lvlJc w:val="right"/>
      <w:pPr>
        <w:tabs>
          <w:tab w:val="num" w:pos="4320"/>
        </w:tabs>
        <w:ind w:left="4320" w:hanging="480"/>
      </w:pPr>
    </w:lvl>
  </w:abstractNum>
  <w:abstractNum w:abstractNumId="12" w15:restartNumberingAfterBreak="0">
    <w:nsid w:val="3A2137D0"/>
    <w:multiLevelType w:val="multilevel"/>
    <w:tmpl w:val="27462D28"/>
    <w:lvl w:ilvl="0">
      <w:start w:val="1"/>
      <w:numFmt w:val="ideographLegalTraditional"/>
      <w:lvlText w:val="%1、"/>
      <w:lvlJc w:val="left"/>
      <w:pPr>
        <w:tabs>
          <w:tab w:val="num" w:pos="860"/>
        </w:tabs>
        <w:ind w:left="860" w:hanging="680"/>
      </w:pPr>
      <w:rPr>
        <w:rFonts w:eastAsia="標楷體" w:hint="eastAsia"/>
        <w:b w:val="0"/>
        <w:i w:val="0"/>
        <w:sz w:val="24"/>
        <w:szCs w:val="24"/>
        <w:lang w:val="en-US"/>
      </w:rPr>
    </w:lvl>
    <w:lvl w:ilvl="1">
      <w:start w:val="1"/>
      <w:numFmt w:val="taiwaneseCountingThousand"/>
      <w:lvlText w:val="%2、"/>
      <w:lvlJc w:val="left"/>
      <w:pPr>
        <w:tabs>
          <w:tab w:val="num" w:pos="851"/>
        </w:tabs>
        <w:ind w:left="851" w:hanging="567"/>
      </w:pPr>
      <w:rPr>
        <w:rFonts w:hint="eastAsia"/>
        <w:b w:val="0"/>
        <w:i w:val="0"/>
        <w:sz w:val="24"/>
        <w:szCs w:val="24"/>
      </w:rPr>
    </w:lvl>
    <w:lvl w:ilvl="2">
      <w:start w:val="1"/>
      <w:numFmt w:val="decimal"/>
      <w:lvlText w:val="%3."/>
      <w:lvlJc w:val="right"/>
      <w:pPr>
        <w:tabs>
          <w:tab w:val="num" w:pos="1134"/>
        </w:tabs>
        <w:ind w:left="1134" w:hanging="113"/>
      </w:pPr>
      <w:rPr>
        <w:rFonts w:ascii="Times New Roman" w:eastAsia="標楷體" w:hAnsi="Times New Roman" w:hint="default"/>
        <w:b w:val="0"/>
        <w:i w:val="0"/>
        <w:sz w:val="24"/>
        <w:szCs w:val="24"/>
      </w:rPr>
    </w:lvl>
    <w:lvl w:ilvl="3">
      <w:start w:val="1"/>
      <w:numFmt w:val="decimal"/>
      <w:lvlText w:val="(%4)."/>
      <w:lvlJc w:val="left"/>
      <w:pPr>
        <w:tabs>
          <w:tab w:val="num" w:pos="1531"/>
        </w:tabs>
        <w:ind w:left="1531" w:hanging="397"/>
      </w:pPr>
      <w:rPr>
        <w:rFonts w:ascii="Times New Roman" w:eastAsia="標楷體" w:hAnsi="Times New Roman" w:hint="default"/>
        <w:b w:val="0"/>
        <w:i w:val="0"/>
        <w:sz w:val="24"/>
        <w:szCs w:val="24"/>
      </w:rPr>
    </w:lvl>
    <w:lvl w:ilvl="4">
      <w:start w:val="1"/>
      <w:numFmt w:val="upperRoman"/>
      <w:lvlText w:val="%5."/>
      <w:lvlJc w:val="left"/>
      <w:pPr>
        <w:tabs>
          <w:tab w:val="num" w:pos="1701"/>
        </w:tabs>
        <w:ind w:left="1701" w:hanging="454"/>
      </w:pPr>
      <w:rPr>
        <w:rFonts w:ascii="Times New Roman" w:eastAsia="標楷體" w:hAnsi="Times New Roman" w:hint="default"/>
        <w:b w:val="0"/>
        <w:i w:val="0"/>
        <w:sz w:val="24"/>
        <w:szCs w:val="24"/>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50563970"/>
    <w:multiLevelType w:val="hybridMultilevel"/>
    <w:tmpl w:val="A5B483FE"/>
    <w:lvl w:ilvl="0" w:tplc="97B8F672">
      <w:start w:val="1"/>
      <w:numFmt w:val="decimal"/>
      <w:lvlText w:val="%1."/>
      <w:lvlJc w:val="left"/>
      <w:pPr>
        <w:ind w:left="480" w:hanging="480"/>
      </w:pPr>
      <w:rPr>
        <w:rFonts w:hint="eastAsia"/>
        <w:b w:val="0"/>
        <w:i w:val="0"/>
        <w:color w:val="auto"/>
      </w:rPr>
    </w:lvl>
    <w:lvl w:ilvl="1" w:tplc="28B03090" w:tentative="1">
      <w:start w:val="1"/>
      <w:numFmt w:val="ideographTraditional"/>
      <w:lvlText w:val="%2、"/>
      <w:lvlJc w:val="left"/>
      <w:pPr>
        <w:ind w:left="960" w:hanging="480"/>
      </w:pPr>
    </w:lvl>
    <w:lvl w:ilvl="2" w:tplc="8C7E3B56" w:tentative="1">
      <w:start w:val="1"/>
      <w:numFmt w:val="lowerRoman"/>
      <w:lvlText w:val="%3."/>
      <w:lvlJc w:val="right"/>
      <w:pPr>
        <w:ind w:left="1440" w:hanging="480"/>
      </w:pPr>
    </w:lvl>
    <w:lvl w:ilvl="3" w:tplc="C782838E" w:tentative="1">
      <w:start w:val="1"/>
      <w:numFmt w:val="decimal"/>
      <w:lvlText w:val="%4."/>
      <w:lvlJc w:val="left"/>
      <w:pPr>
        <w:ind w:left="1920" w:hanging="480"/>
      </w:pPr>
    </w:lvl>
    <w:lvl w:ilvl="4" w:tplc="500A145A" w:tentative="1">
      <w:start w:val="1"/>
      <w:numFmt w:val="ideographTraditional"/>
      <w:lvlText w:val="%5、"/>
      <w:lvlJc w:val="left"/>
      <w:pPr>
        <w:ind w:left="2400" w:hanging="480"/>
      </w:pPr>
    </w:lvl>
    <w:lvl w:ilvl="5" w:tplc="FD264634" w:tentative="1">
      <w:start w:val="1"/>
      <w:numFmt w:val="lowerRoman"/>
      <w:lvlText w:val="%6."/>
      <w:lvlJc w:val="right"/>
      <w:pPr>
        <w:ind w:left="2880" w:hanging="480"/>
      </w:pPr>
    </w:lvl>
    <w:lvl w:ilvl="6" w:tplc="C486D2CE" w:tentative="1">
      <w:start w:val="1"/>
      <w:numFmt w:val="decimal"/>
      <w:lvlText w:val="%7."/>
      <w:lvlJc w:val="left"/>
      <w:pPr>
        <w:ind w:left="3360" w:hanging="480"/>
      </w:pPr>
    </w:lvl>
    <w:lvl w:ilvl="7" w:tplc="D3FE625C" w:tentative="1">
      <w:start w:val="1"/>
      <w:numFmt w:val="ideographTraditional"/>
      <w:lvlText w:val="%8、"/>
      <w:lvlJc w:val="left"/>
      <w:pPr>
        <w:ind w:left="3840" w:hanging="480"/>
      </w:pPr>
    </w:lvl>
    <w:lvl w:ilvl="8" w:tplc="F13C0A9C" w:tentative="1">
      <w:start w:val="1"/>
      <w:numFmt w:val="lowerRoman"/>
      <w:lvlText w:val="%9."/>
      <w:lvlJc w:val="right"/>
      <w:pPr>
        <w:ind w:left="4320" w:hanging="480"/>
      </w:pPr>
    </w:lvl>
  </w:abstractNum>
  <w:abstractNum w:abstractNumId="14" w15:restartNumberingAfterBreak="0">
    <w:nsid w:val="5119657A"/>
    <w:multiLevelType w:val="hybridMultilevel"/>
    <w:tmpl w:val="71BA4DF8"/>
    <w:lvl w:ilvl="0" w:tplc="F67EF948">
      <w:start w:val="4"/>
      <w:numFmt w:val="ideographLegalTraditional"/>
      <w:lvlText w:val="%1、"/>
      <w:lvlJc w:val="left"/>
      <w:pPr>
        <w:ind w:left="1425" w:hanging="480"/>
      </w:pPr>
      <w:rPr>
        <w:rFonts w:hint="eastAsia"/>
        <w:sz w:val="28"/>
        <w:szCs w:val="28"/>
      </w:rPr>
    </w:lvl>
    <w:lvl w:ilvl="1" w:tplc="E2740BA8" w:tentative="1">
      <w:start w:val="1"/>
      <w:numFmt w:val="ideographTraditional"/>
      <w:lvlText w:val="%2、"/>
      <w:lvlJc w:val="left"/>
      <w:pPr>
        <w:ind w:left="960" w:hanging="480"/>
      </w:pPr>
    </w:lvl>
    <w:lvl w:ilvl="2" w:tplc="6AF813E8" w:tentative="1">
      <w:start w:val="1"/>
      <w:numFmt w:val="lowerRoman"/>
      <w:lvlText w:val="%3."/>
      <w:lvlJc w:val="right"/>
      <w:pPr>
        <w:ind w:left="1440" w:hanging="480"/>
      </w:pPr>
    </w:lvl>
    <w:lvl w:ilvl="3" w:tplc="EC6A3314" w:tentative="1">
      <w:start w:val="1"/>
      <w:numFmt w:val="decimal"/>
      <w:lvlText w:val="%4."/>
      <w:lvlJc w:val="left"/>
      <w:pPr>
        <w:ind w:left="1920" w:hanging="480"/>
      </w:pPr>
    </w:lvl>
    <w:lvl w:ilvl="4" w:tplc="000E740A" w:tentative="1">
      <w:start w:val="1"/>
      <w:numFmt w:val="ideographTraditional"/>
      <w:lvlText w:val="%5、"/>
      <w:lvlJc w:val="left"/>
      <w:pPr>
        <w:ind w:left="2400" w:hanging="480"/>
      </w:pPr>
    </w:lvl>
    <w:lvl w:ilvl="5" w:tplc="14124BC2" w:tentative="1">
      <w:start w:val="1"/>
      <w:numFmt w:val="lowerRoman"/>
      <w:lvlText w:val="%6."/>
      <w:lvlJc w:val="right"/>
      <w:pPr>
        <w:ind w:left="2880" w:hanging="480"/>
      </w:pPr>
    </w:lvl>
    <w:lvl w:ilvl="6" w:tplc="BDF872AC" w:tentative="1">
      <w:start w:val="1"/>
      <w:numFmt w:val="decimal"/>
      <w:lvlText w:val="%7."/>
      <w:lvlJc w:val="left"/>
      <w:pPr>
        <w:ind w:left="3360" w:hanging="480"/>
      </w:pPr>
    </w:lvl>
    <w:lvl w:ilvl="7" w:tplc="956E3496" w:tentative="1">
      <w:start w:val="1"/>
      <w:numFmt w:val="ideographTraditional"/>
      <w:lvlText w:val="%8、"/>
      <w:lvlJc w:val="left"/>
      <w:pPr>
        <w:ind w:left="3840" w:hanging="480"/>
      </w:pPr>
    </w:lvl>
    <w:lvl w:ilvl="8" w:tplc="D5E0A890" w:tentative="1">
      <w:start w:val="1"/>
      <w:numFmt w:val="lowerRoman"/>
      <w:lvlText w:val="%9."/>
      <w:lvlJc w:val="right"/>
      <w:pPr>
        <w:ind w:left="4320" w:hanging="480"/>
      </w:pPr>
    </w:lvl>
  </w:abstractNum>
  <w:abstractNum w:abstractNumId="15" w15:restartNumberingAfterBreak="0">
    <w:nsid w:val="57D6717A"/>
    <w:multiLevelType w:val="hybridMultilevel"/>
    <w:tmpl w:val="2196EA3E"/>
    <w:lvl w:ilvl="0" w:tplc="8D1273B0">
      <w:start w:val="9"/>
      <w:numFmt w:val="taiwaneseCountingThousand"/>
      <w:lvlText w:val="%1、"/>
      <w:lvlJc w:val="left"/>
      <w:pPr>
        <w:ind w:left="764" w:hanging="480"/>
      </w:pPr>
      <w:rPr>
        <w:rFonts w:hint="default"/>
        <w:color w:val="auto"/>
      </w:rPr>
    </w:lvl>
    <w:lvl w:ilvl="1" w:tplc="967EF906" w:tentative="1">
      <w:start w:val="1"/>
      <w:numFmt w:val="ideographTraditional"/>
      <w:lvlText w:val="%2、"/>
      <w:lvlJc w:val="left"/>
      <w:pPr>
        <w:ind w:left="1244" w:hanging="480"/>
      </w:pPr>
    </w:lvl>
    <w:lvl w:ilvl="2" w:tplc="24066FF8" w:tentative="1">
      <w:start w:val="1"/>
      <w:numFmt w:val="lowerRoman"/>
      <w:lvlText w:val="%3."/>
      <w:lvlJc w:val="right"/>
      <w:pPr>
        <w:ind w:left="1724" w:hanging="480"/>
      </w:pPr>
    </w:lvl>
    <w:lvl w:ilvl="3" w:tplc="048CB5C2" w:tentative="1">
      <w:start w:val="1"/>
      <w:numFmt w:val="decimal"/>
      <w:lvlText w:val="%4."/>
      <w:lvlJc w:val="left"/>
      <w:pPr>
        <w:ind w:left="2204" w:hanging="480"/>
      </w:pPr>
    </w:lvl>
    <w:lvl w:ilvl="4" w:tplc="488A4A1C" w:tentative="1">
      <w:start w:val="1"/>
      <w:numFmt w:val="ideographTraditional"/>
      <w:lvlText w:val="%5、"/>
      <w:lvlJc w:val="left"/>
      <w:pPr>
        <w:ind w:left="2684" w:hanging="480"/>
      </w:pPr>
    </w:lvl>
    <w:lvl w:ilvl="5" w:tplc="7B56EECA" w:tentative="1">
      <w:start w:val="1"/>
      <w:numFmt w:val="lowerRoman"/>
      <w:lvlText w:val="%6."/>
      <w:lvlJc w:val="right"/>
      <w:pPr>
        <w:ind w:left="3164" w:hanging="480"/>
      </w:pPr>
    </w:lvl>
    <w:lvl w:ilvl="6" w:tplc="645A55E0" w:tentative="1">
      <w:start w:val="1"/>
      <w:numFmt w:val="decimal"/>
      <w:lvlText w:val="%7."/>
      <w:lvlJc w:val="left"/>
      <w:pPr>
        <w:ind w:left="3644" w:hanging="480"/>
      </w:pPr>
    </w:lvl>
    <w:lvl w:ilvl="7" w:tplc="0A4C4646" w:tentative="1">
      <w:start w:val="1"/>
      <w:numFmt w:val="ideographTraditional"/>
      <w:lvlText w:val="%8、"/>
      <w:lvlJc w:val="left"/>
      <w:pPr>
        <w:ind w:left="4124" w:hanging="480"/>
      </w:pPr>
    </w:lvl>
    <w:lvl w:ilvl="8" w:tplc="7310C180" w:tentative="1">
      <w:start w:val="1"/>
      <w:numFmt w:val="lowerRoman"/>
      <w:lvlText w:val="%9."/>
      <w:lvlJc w:val="right"/>
      <w:pPr>
        <w:ind w:left="4604" w:hanging="480"/>
      </w:pPr>
    </w:lvl>
  </w:abstractNum>
  <w:abstractNum w:abstractNumId="16" w15:restartNumberingAfterBreak="0">
    <w:nsid w:val="58976AC0"/>
    <w:multiLevelType w:val="hybridMultilevel"/>
    <w:tmpl w:val="29922D38"/>
    <w:lvl w:ilvl="0" w:tplc="C366AB7A">
      <w:start w:val="1"/>
      <w:numFmt w:val="decimal"/>
      <w:lvlText w:val="%1."/>
      <w:lvlJc w:val="left"/>
      <w:pPr>
        <w:ind w:left="480" w:hanging="480"/>
      </w:pPr>
    </w:lvl>
    <w:lvl w:ilvl="1" w:tplc="07162180" w:tentative="1">
      <w:start w:val="1"/>
      <w:numFmt w:val="ideographTraditional"/>
      <w:lvlText w:val="%2、"/>
      <w:lvlJc w:val="left"/>
      <w:pPr>
        <w:ind w:left="960" w:hanging="480"/>
      </w:pPr>
    </w:lvl>
    <w:lvl w:ilvl="2" w:tplc="A048824C" w:tentative="1">
      <w:start w:val="1"/>
      <w:numFmt w:val="lowerRoman"/>
      <w:lvlText w:val="%3."/>
      <w:lvlJc w:val="right"/>
      <w:pPr>
        <w:ind w:left="1440" w:hanging="480"/>
      </w:pPr>
    </w:lvl>
    <w:lvl w:ilvl="3" w:tplc="335E2564" w:tentative="1">
      <w:start w:val="1"/>
      <w:numFmt w:val="decimal"/>
      <w:lvlText w:val="%4."/>
      <w:lvlJc w:val="left"/>
      <w:pPr>
        <w:ind w:left="1920" w:hanging="480"/>
      </w:pPr>
    </w:lvl>
    <w:lvl w:ilvl="4" w:tplc="EAA4538C" w:tentative="1">
      <w:start w:val="1"/>
      <w:numFmt w:val="ideographTraditional"/>
      <w:lvlText w:val="%5、"/>
      <w:lvlJc w:val="left"/>
      <w:pPr>
        <w:ind w:left="2400" w:hanging="480"/>
      </w:pPr>
    </w:lvl>
    <w:lvl w:ilvl="5" w:tplc="AD0A04E0" w:tentative="1">
      <w:start w:val="1"/>
      <w:numFmt w:val="lowerRoman"/>
      <w:lvlText w:val="%6."/>
      <w:lvlJc w:val="right"/>
      <w:pPr>
        <w:ind w:left="2880" w:hanging="480"/>
      </w:pPr>
    </w:lvl>
    <w:lvl w:ilvl="6" w:tplc="5792E086" w:tentative="1">
      <w:start w:val="1"/>
      <w:numFmt w:val="decimal"/>
      <w:lvlText w:val="%7."/>
      <w:lvlJc w:val="left"/>
      <w:pPr>
        <w:ind w:left="3360" w:hanging="480"/>
      </w:pPr>
    </w:lvl>
    <w:lvl w:ilvl="7" w:tplc="0242F0E4" w:tentative="1">
      <w:start w:val="1"/>
      <w:numFmt w:val="ideographTraditional"/>
      <w:lvlText w:val="%8、"/>
      <w:lvlJc w:val="left"/>
      <w:pPr>
        <w:ind w:left="3840" w:hanging="480"/>
      </w:pPr>
    </w:lvl>
    <w:lvl w:ilvl="8" w:tplc="0D4213EC" w:tentative="1">
      <w:start w:val="1"/>
      <w:numFmt w:val="lowerRoman"/>
      <w:lvlText w:val="%9."/>
      <w:lvlJc w:val="right"/>
      <w:pPr>
        <w:ind w:left="4320" w:hanging="480"/>
      </w:pPr>
    </w:lvl>
  </w:abstractNum>
  <w:abstractNum w:abstractNumId="17" w15:restartNumberingAfterBreak="0">
    <w:nsid w:val="5CBB2B7F"/>
    <w:multiLevelType w:val="hybridMultilevel"/>
    <w:tmpl w:val="A5B483FE"/>
    <w:lvl w:ilvl="0" w:tplc="EE56088A">
      <w:start w:val="1"/>
      <w:numFmt w:val="decimal"/>
      <w:lvlText w:val="%1."/>
      <w:lvlJc w:val="left"/>
      <w:pPr>
        <w:ind w:left="480" w:hanging="480"/>
      </w:pPr>
      <w:rPr>
        <w:rFonts w:hint="eastAsia"/>
        <w:b w:val="0"/>
        <w:i w:val="0"/>
        <w:color w:val="auto"/>
      </w:rPr>
    </w:lvl>
    <w:lvl w:ilvl="1" w:tplc="FD36B4FC" w:tentative="1">
      <w:start w:val="1"/>
      <w:numFmt w:val="ideographTraditional"/>
      <w:lvlText w:val="%2、"/>
      <w:lvlJc w:val="left"/>
      <w:pPr>
        <w:ind w:left="960" w:hanging="480"/>
      </w:pPr>
    </w:lvl>
    <w:lvl w:ilvl="2" w:tplc="D1507490" w:tentative="1">
      <w:start w:val="1"/>
      <w:numFmt w:val="lowerRoman"/>
      <w:lvlText w:val="%3."/>
      <w:lvlJc w:val="right"/>
      <w:pPr>
        <w:ind w:left="1440" w:hanging="480"/>
      </w:pPr>
    </w:lvl>
    <w:lvl w:ilvl="3" w:tplc="2FE6DA88" w:tentative="1">
      <w:start w:val="1"/>
      <w:numFmt w:val="decimal"/>
      <w:lvlText w:val="%4."/>
      <w:lvlJc w:val="left"/>
      <w:pPr>
        <w:ind w:left="1920" w:hanging="480"/>
      </w:pPr>
    </w:lvl>
    <w:lvl w:ilvl="4" w:tplc="154E9D64" w:tentative="1">
      <w:start w:val="1"/>
      <w:numFmt w:val="ideographTraditional"/>
      <w:lvlText w:val="%5、"/>
      <w:lvlJc w:val="left"/>
      <w:pPr>
        <w:ind w:left="2400" w:hanging="480"/>
      </w:pPr>
    </w:lvl>
    <w:lvl w:ilvl="5" w:tplc="AF78345C" w:tentative="1">
      <w:start w:val="1"/>
      <w:numFmt w:val="lowerRoman"/>
      <w:lvlText w:val="%6."/>
      <w:lvlJc w:val="right"/>
      <w:pPr>
        <w:ind w:left="2880" w:hanging="480"/>
      </w:pPr>
    </w:lvl>
    <w:lvl w:ilvl="6" w:tplc="319453D6" w:tentative="1">
      <w:start w:val="1"/>
      <w:numFmt w:val="decimal"/>
      <w:lvlText w:val="%7."/>
      <w:lvlJc w:val="left"/>
      <w:pPr>
        <w:ind w:left="3360" w:hanging="480"/>
      </w:pPr>
    </w:lvl>
    <w:lvl w:ilvl="7" w:tplc="D1309566" w:tentative="1">
      <w:start w:val="1"/>
      <w:numFmt w:val="ideographTraditional"/>
      <w:lvlText w:val="%8、"/>
      <w:lvlJc w:val="left"/>
      <w:pPr>
        <w:ind w:left="3840" w:hanging="480"/>
      </w:pPr>
    </w:lvl>
    <w:lvl w:ilvl="8" w:tplc="E9029BBA" w:tentative="1">
      <w:start w:val="1"/>
      <w:numFmt w:val="lowerRoman"/>
      <w:lvlText w:val="%9."/>
      <w:lvlJc w:val="right"/>
      <w:pPr>
        <w:ind w:left="4320" w:hanging="480"/>
      </w:pPr>
    </w:lvl>
  </w:abstractNum>
  <w:abstractNum w:abstractNumId="18" w15:restartNumberingAfterBreak="0">
    <w:nsid w:val="6C873628"/>
    <w:multiLevelType w:val="hybridMultilevel"/>
    <w:tmpl w:val="904ACB5A"/>
    <w:lvl w:ilvl="0" w:tplc="88FC8F90">
      <w:start w:val="1"/>
      <w:numFmt w:val="decimal"/>
      <w:lvlText w:val="%1."/>
      <w:lvlJc w:val="left"/>
      <w:pPr>
        <w:ind w:left="480" w:hanging="480"/>
      </w:pPr>
    </w:lvl>
    <w:lvl w:ilvl="1" w:tplc="34BC637C" w:tentative="1">
      <w:start w:val="1"/>
      <w:numFmt w:val="ideographTraditional"/>
      <w:lvlText w:val="%2、"/>
      <w:lvlJc w:val="left"/>
      <w:pPr>
        <w:ind w:left="960" w:hanging="480"/>
      </w:pPr>
    </w:lvl>
    <w:lvl w:ilvl="2" w:tplc="15280E66" w:tentative="1">
      <w:start w:val="1"/>
      <w:numFmt w:val="lowerRoman"/>
      <w:lvlText w:val="%3."/>
      <w:lvlJc w:val="right"/>
      <w:pPr>
        <w:ind w:left="1440" w:hanging="480"/>
      </w:pPr>
    </w:lvl>
    <w:lvl w:ilvl="3" w:tplc="C5EA295A" w:tentative="1">
      <w:start w:val="1"/>
      <w:numFmt w:val="decimal"/>
      <w:lvlText w:val="%4."/>
      <w:lvlJc w:val="left"/>
      <w:pPr>
        <w:ind w:left="1920" w:hanging="480"/>
      </w:pPr>
    </w:lvl>
    <w:lvl w:ilvl="4" w:tplc="C5B42682" w:tentative="1">
      <w:start w:val="1"/>
      <w:numFmt w:val="ideographTraditional"/>
      <w:lvlText w:val="%5、"/>
      <w:lvlJc w:val="left"/>
      <w:pPr>
        <w:ind w:left="2400" w:hanging="480"/>
      </w:pPr>
    </w:lvl>
    <w:lvl w:ilvl="5" w:tplc="C206F19E" w:tentative="1">
      <w:start w:val="1"/>
      <w:numFmt w:val="lowerRoman"/>
      <w:lvlText w:val="%6."/>
      <w:lvlJc w:val="right"/>
      <w:pPr>
        <w:ind w:left="2880" w:hanging="480"/>
      </w:pPr>
    </w:lvl>
    <w:lvl w:ilvl="6" w:tplc="BC268E08" w:tentative="1">
      <w:start w:val="1"/>
      <w:numFmt w:val="decimal"/>
      <w:lvlText w:val="%7."/>
      <w:lvlJc w:val="left"/>
      <w:pPr>
        <w:ind w:left="3360" w:hanging="480"/>
      </w:pPr>
    </w:lvl>
    <w:lvl w:ilvl="7" w:tplc="3A507A9E" w:tentative="1">
      <w:start w:val="1"/>
      <w:numFmt w:val="ideographTraditional"/>
      <w:lvlText w:val="%8、"/>
      <w:lvlJc w:val="left"/>
      <w:pPr>
        <w:ind w:left="3840" w:hanging="480"/>
      </w:pPr>
    </w:lvl>
    <w:lvl w:ilvl="8" w:tplc="5C3CD802" w:tentative="1">
      <w:start w:val="1"/>
      <w:numFmt w:val="lowerRoman"/>
      <w:lvlText w:val="%9."/>
      <w:lvlJc w:val="right"/>
      <w:pPr>
        <w:ind w:left="4320" w:hanging="480"/>
      </w:pPr>
    </w:lvl>
  </w:abstractNum>
  <w:abstractNum w:abstractNumId="19" w15:restartNumberingAfterBreak="0">
    <w:nsid w:val="6E3770E2"/>
    <w:multiLevelType w:val="hybridMultilevel"/>
    <w:tmpl w:val="A5B483FE"/>
    <w:lvl w:ilvl="0" w:tplc="50984BE8">
      <w:start w:val="1"/>
      <w:numFmt w:val="decimal"/>
      <w:lvlText w:val="%1."/>
      <w:lvlJc w:val="left"/>
      <w:pPr>
        <w:ind w:left="480" w:hanging="480"/>
      </w:pPr>
      <w:rPr>
        <w:rFonts w:hint="eastAsia"/>
        <w:b w:val="0"/>
        <w:i w:val="0"/>
        <w:color w:val="auto"/>
      </w:rPr>
    </w:lvl>
    <w:lvl w:ilvl="1" w:tplc="73C0F0FA" w:tentative="1">
      <w:start w:val="1"/>
      <w:numFmt w:val="ideographTraditional"/>
      <w:lvlText w:val="%2、"/>
      <w:lvlJc w:val="left"/>
      <w:pPr>
        <w:ind w:left="960" w:hanging="480"/>
      </w:pPr>
    </w:lvl>
    <w:lvl w:ilvl="2" w:tplc="53009148" w:tentative="1">
      <w:start w:val="1"/>
      <w:numFmt w:val="lowerRoman"/>
      <w:lvlText w:val="%3."/>
      <w:lvlJc w:val="right"/>
      <w:pPr>
        <w:ind w:left="1440" w:hanging="480"/>
      </w:pPr>
    </w:lvl>
    <w:lvl w:ilvl="3" w:tplc="16762224" w:tentative="1">
      <w:start w:val="1"/>
      <w:numFmt w:val="decimal"/>
      <w:lvlText w:val="%4."/>
      <w:lvlJc w:val="left"/>
      <w:pPr>
        <w:ind w:left="1920" w:hanging="480"/>
      </w:pPr>
    </w:lvl>
    <w:lvl w:ilvl="4" w:tplc="46CA19BA" w:tentative="1">
      <w:start w:val="1"/>
      <w:numFmt w:val="ideographTraditional"/>
      <w:lvlText w:val="%5、"/>
      <w:lvlJc w:val="left"/>
      <w:pPr>
        <w:ind w:left="2400" w:hanging="480"/>
      </w:pPr>
    </w:lvl>
    <w:lvl w:ilvl="5" w:tplc="5CF6A2CA" w:tentative="1">
      <w:start w:val="1"/>
      <w:numFmt w:val="lowerRoman"/>
      <w:lvlText w:val="%6."/>
      <w:lvlJc w:val="right"/>
      <w:pPr>
        <w:ind w:left="2880" w:hanging="480"/>
      </w:pPr>
    </w:lvl>
    <w:lvl w:ilvl="6" w:tplc="B26A12F8" w:tentative="1">
      <w:start w:val="1"/>
      <w:numFmt w:val="decimal"/>
      <w:lvlText w:val="%7."/>
      <w:lvlJc w:val="left"/>
      <w:pPr>
        <w:ind w:left="3360" w:hanging="480"/>
      </w:pPr>
    </w:lvl>
    <w:lvl w:ilvl="7" w:tplc="0DEED0E0" w:tentative="1">
      <w:start w:val="1"/>
      <w:numFmt w:val="ideographTraditional"/>
      <w:lvlText w:val="%8、"/>
      <w:lvlJc w:val="left"/>
      <w:pPr>
        <w:ind w:left="3840" w:hanging="480"/>
      </w:pPr>
    </w:lvl>
    <w:lvl w:ilvl="8" w:tplc="E0DC1264" w:tentative="1">
      <w:start w:val="1"/>
      <w:numFmt w:val="lowerRoman"/>
      <w:lvlText w:val="%9."/>
      <w:lvlJc w:val="right"/>
      <w:pPr>
        <w:ind w:left="4320" w:hanging="480"/>
      </w:pPr>
    </w:lvl>
  </w:abstractNum>
  <w:abstractNum w:abstractNumId="20"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1" w15:restartNumberingAfterBreak="0">
    <w:nsid w:val="7B4D0FB7"/>
    <w:multiLevelType w:val="hybridMultilevel"/>
    <w:tmpl w:val="D8B4EC7E"/>
    <w:lvl w:ilvl="0" w:tplc="A68A969E">
      <w:start w:val="25"/>
      <w:numFmt w:val="taiwaneseCountingThousand"/>
      <w:lvlText w:val="%1、"/>
      <w:lvlJc w:val="left"/>
      <w:pPr>
        <w:ind w:left="1425" w:hanging="480"/>
      </w:pPr>
      <w:rPr>
        <w:rFonts w:ascii="標楷體" w:eastAsia="標楷體" w:hAnsi="標楷體" w:hint="eastAsia"/>
      </w:rPr>
    </w:lvl>
    <w:lvl w:ilvl="1" w:tplc="AA1CA074" w:tentative="1">
      <w:start w:val="1"/>
      <w:numFmt w:val="ideographTraditional"/>
      <w:lvlText w:val="%2、"/>
      <w:lvlJc w:val="left"/>
      <w:pPr>
        <w:ind w:left="960" w:hanging="480"/>
      </w:pPr>
    </w:lvl>
    <w:lvl w:ilvl="2" w:tplc="2F727F20" w:tentative="1">
      <w:start w:val="1"/>
      <w:numFmt w:val="lowerRoman"/>
      <w:lvlText w:val="%3."/>
      <w:lvlJc w:val="right"/>
      <w:pPr>
        <w:ind w:left="1440" w:hanging="480"/>
      </w:pPr>
    </w:lvl>
    <w:lvl w:ilvl="3" w:tplc="8F901F9C" w:tentative="1">
      <w:start w:val="1"/>
      <w:numFmt w:val="decimal"/>
      <w:lvlText w:val="%4."/>
      <w:lvlJc w:val="left"/>
      <w:pPr>
        <w:ind w:left="1920" w:hanging="480"/>
      </w:pPr>
    </w:lvl>
    <w:lvl w:ilvl="4" w:tplc="20305D5C" w:tentative="1">
      <w:start w:val="1"/>
      <w:numFmt w:val="ideographTraditional"/>
      <w:lvlText w:val="%5、"/>
      <w:lvlJc w:val="left"/>
      <w:pPr>
        <w:ind w:left="2400" w:hanging="480"/>
      </w:pPr>
    </w:lvl>
    <w:lvl w:ilvl="5" w:tplc="F1ACFCEE" w:tentative="1">
      <w:start w:val="1"/>
      <w:numFmt w:val="lowerRoman"/>
      <w:lvlText w:val="%6."/>
      <w:lvlJc w:val="right"/>
      <w:pPr>
        <w:ind w:left="2880" w:hanging="480"/>
      </w:pPr>
    </w:lvl>
    <w:lvl w:ilvl="6" w:tplc="C8AC1D24" w:tentative="1">
      <w:start w:val="1"/>
      <w:numFmt w:val="decimal"/>
      <w:lvlText w:val="%7."/>
      <w:lvlJc w:val="left"/>
      <w:pPr>
        <w:ind w:left="3360" w:hanging="480"/>
      </w:pPr>
    </w:lvl>
    <w:lvl w:ilvl="7" w:tplc="6A7A5C4E" w:tentative="1">
      <w:start w:val="1"/>
      <w:numFmt w:val="ideographTraditional"/>
      <w:lvlText w:val="%8、"/>
      <w:lvlJc w:val="left"/>
      <w:pPr>
        <w:ind w:left="3840" w:hanging="480"/>
      </w:pPr>
    </w:lvl>
    <w:lvl w:ilvl="8" w:tplc="85742568" w:tentative="1">
      <w:start w:val="1"/>
      <w:numFmt w:val="lowerRoman"/>
      <w:lvlText w:val="%9."/>
      <w:lvlJc w:val="right"/>
      <w:pPr>
        <w:ind w:left="4320" w:hanging="480"/>
      </w:pPr>
    </w:lvl>
  </w:abstractNum>
  <w:abstractNum w:abstractNumId="22"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12"/>
  </w:num>
  <w:num w:numId="2">
    <w:abstractNumId w:val="5"/>
  </w:num>
  <w:num w:numId="3">
    <w:abstractNumId w:val="6"/>
  </w:num>
  <w:num w:numId="4">
    <w:abstractNumId w:val="20"/>
  </w:num>
  <w:num w:numId="5">
    <w:abstractNumId w:val="11"/>
  </w:num>
  <w:num w:numId="6">
    <w:abstractNumId w:val="10"/>
  </w:num>
  <w:num w:numId="7">
    <w:abstractNumId w:val="9"/>
  </w:num>
  <w:num w:numId="8">
    <w:abstractNumId w:val="21"/>
  </w:num>
  <w:num w:numId="9">
    <w:abstractNumId w:val="22"/>
  </w:num>
  <w:num w:numId="10">
    <w:abstractNumId w:val="14"/>
  </w:num>
  <w:num w:numId="11">
    <w:abstractNumId w:val="15"/>
  </w:num>
  <w:num w:numId="12">
    <w:abstractNumId w:val="0"/>
  </w:num>
  <w:num w:numId="13">
    <w:abstractNumId w:val="16"/>
  </w:num>
  <w:num w:numId="14">
    <w:abstractNumId w:val="18"/>
  </w:num>
  <w:num w:numId="15">
    <w:abstractNumId w:val="4"/>
  </w:num>
  <w:num w:numId="16">
    <w:abstractNumId w:val="2"/>
  </w:num>
  <w:num w:numId="17">
    <w:abstractNumId w:val="17"/>
  </w:num>
  <w:num w:numId="18">
    <w:abstractNumId w:val="19"/>
  </w:num>
  <w:num w:numId="19">
    <w:abstractNumId w:val="13"/>
  </w:num>
  <w:num w:numId="20">
    <w:abstractNumId w:val="8"/>
  </w:num>
  <w:num w:numId="21">
    <w:abstractNumId w:val="1"/>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0"/>
    <w:rsid w:val="00017010"/>
    <w:rsid w:val="0002524F"/>
    <w:rsid w:val="00046C06"/>
    <w:rsid w:val="000519E0"/>
    <w:rsid w:val="00081B31"/>
    <w:rsid w:val="000A1F39"/>
    <w:rsid w:val="000A52EE"/>
    <w:rsid w:val="000C1BA4"/>
    <w:rsid w:val="000D1370"/>
    <w:rsid w:val="000E407A"/>
    <w:rsid w:val="000E6664"/>
    <w:rsid w:val="00103C41"/>
    <w:rsid w:val="00111FCA"/>
    <w:rsid w:val="0012019C"/>
    <w:rsid w:val="0012090A"/>
    <w:rsid w:val="00121757"/>
    <w:rsid w:val="0012203E"/>
    <w:rsid w:val="00122FE8"/>
    <w:rsid w:val="00145401"/>
    <w:rsid w:val="001520CA"/>
    <w:rsid w:val="001561D0"/>
    <w:rsid w:val="00184A91"/>
    <w:rsid w:val="001A145D"/>
    <w:rsid w:val="001B1118"/>
    <w:rsid w:val="001D058F"/>
    <w:rsid w:val="001D145B"/>
    <w:rsid w:val="001D4ECA"/>
    <w:rsid w:val="001D69D6"/>
    <w:rsid w:val="001E0D78"/>
    <w:rsid w:val="001E1006"/>
    <w:rsid w:val="001E37A2"/>
    <w:rsid w:val="001F295F"/>
    <w:rsid w:val="00200C77"/>
    <w:rsid w:val="002065EC"/>
    <w:rsid w:val="002074BA"/>
    <w:rsid w:val="00213622"/>
    <w:rsid w:val="002250E9"/>
    <w:rsid w:val="00230418"/>
    <w:rsid w:val="002337C2"/>
    <w:rsid w:val="002462B8"/>
    <w:rsid w:val="00257B4B"/>
    <w:rsid w:val="00262994"/>
    <w:rsid w:val="00271DED"/>
    <w:rsid w:val="002743FB"/>
    <w:rsid w:val="0028083F"/>
    <w:rsid w:val="00291A67"/>
    <w:rsid w:val="00292E63"/>
    <w:rsid w:val="002B6F3E"/>
    <w:rsid w:val="002E500C"/>
    <w:rsid w:val="002F45A9"/>
    <w:rsid w:val="00315743"/>
    <w:rsid w:val="00324DE4"/>
    <w:rsid w:val="003649F2"/>
    <w:rsid w:val="0036639F"/>
    <w:rsid w:val="00366F84"/>
    <w:rsid w:val="0039436D"/>
    <w:rsid w:val="003A5304"/>
    <w:rsid w:val="003A718E"/>
    <w:rsid w:val="003B108C"/>
    <w:rsid w:val="003C1041"/>
    <w:rsid w:val="003C1F75"/>
    <w:rsid w:val="003D7249"/>
    <w:rsid w:val="003E6C36"/>
    <w:rsid w:val="003F04A4"/>
    <w:rsid w:val="003F0D83"/>
    <w:rsid w:val="003F132E"/>
    <w:rsid w:val="00405C38"/>
    <w:rsid w:val="00412990"/>
    <w:rsid w:val="004176FA"/>
    <w:rsid w:val="00430DFF"/>
    <w:rsid w:val="00435BC0"/>
    <w:rsid w:val="004378D5"/>
    <w:rsid w:val="004418A1"/>
    <w:rsid w:val="00446EF6"/>
    <w:rsid w:val="004479FE"/>
    <w:rsid w:val="00482789"/>
    <w:rsid w:val="00483360"/>
    <w:rsid w:val="00485FE0"/>
    <w:rsid w:val="00495FFB"/>
    <w:rsid w:val="004C3F7C"/>
    <w:rsid w:val="004C5CB1"/>
    <w:rsid w:val="004D2474"/>
    <w:rsid w:val="004D3126"/>
    <w:rsid w:val="004E2658"/>
    <w:rsid w:val="004E3AB0"/>
    <w:rsid w:val="004F05A1"/>
    <w:rsid w:val="00511348"/>
    <w:rsid w:val="00516B00"/>
    <w:rsid w:val="0051737F"/>
    <w:rsid w:val="00521598"/>
    <w:rsid w:val="005244B1"/>
    <w:rsid w:val="00524BA8"/>
    <w:rsid w:val="00527A09"/>
    <w:rsid w:val="00587C83"/>
    <w:rsid w:val="005A140B"/>
    <w:rsid w:val="005C18C2"/>
    <w:rsid w:val="005D081F"/>
    <w:rsid w:val="005E4292"/>
    <w:rsid w:val="005E4A4A"/>
    <w:rsid w:val="006163D9"/>
    <w:rsid w:val="0062356D"/>
    <w:rsid w:val="006333B4"/>
    <w:rsid w:val="00640BBA"/>
    <w:rsid w:val="00643CDF"/>
    <w:rsid w:val="00664258"/>
    <w:rsid w:val="006733EE"/>
    <w:rsid w:val="00694A78"/>
    <w:rsid w:val="006A2CA9"/>
    <w:rsid w:val="006B012D"/>
    <w:rsid w:val="006B4529"/>
    <w:rsid w:val="006C65B9"/>
    <w:rsid w:val="006D1FFE"/>
    <w:rsid w:val="006E2582"/>
    <w:rsid w:val="006E34B9"/>
    <w:rsid w:val="00712968"/>
    <w:rsid w:val="00720D10"/>
    <w:rsid w:val="007352C9"/>
    <w:rsid w:val="00747B00"/>
    <w:rsid w:val="00755503"/>
    <w:rsid w:val="007574D9"/>
    <w:rsid w:val="0076176F"/>
    <w:rsid w:val="00761EAE"/>
    <w:rsid w:val="00767F79"/>
    <w:rsid w:val="00792C1E"/>
    <w:rsid w:val="0079381E"/>
    <w:rsid w:val="0079438E"/>
    <w:rsid w:val="00794404"/>
    <w:rsid w:val="00795846"/>
    <w:rsid w:val="00795A53"/>
    <w:rsid w:val="007969A1"/>
    <w:rsid w:val="007A59D3"/>
    <w:rsid w:val="007C7A01"/>
    <w:rsid w:val="007E2ED0"/>
    <w:rsid w:val="007E60AE"/>
    <w:rsid w:val="007F43F6"/>
    <w:rsid w:val="008031CD"/>
    <w:rsid w:val="008242E5"/>
    <w:rsid w:val="00825D60"/>
    <w:rsid w:val="00832820"/>
    <w:rsid w:val="00832C9E"/>
    <w:rsid w:val="0088212C"/>
    <w:rsid w:val="0088440A"/>
    <w:rsid w:val="008A2513"/>
    <w:rsid w:val="008A42AB"/>
    <w:rsid w:val="008C0997"/>
    <w:rsid w:val="008D2ACE"/>
    <w:rsid w:val="008D4D66"/>
    <w:rsid w:val="008D4E64"/>
    <w:rsid w:val="008E5B26"/>
    <w:rsid w:val="008F15A9"/>
    <w:rsid w:val="008F7899"/>
    <w:rsid w:val="009121F7"/>
    <w:rsid w:val="009169C5"/>
    <w:rsid w:val="00940BE5"/>
    <w:rsid w:val="00947C67"/>
    <w:rsid w:val="0095199B"/>
    <w:rsid w:val="00955769"/>
    <w:rsid w:val="00955972"/>
    <w:rsid w:val="00962E23"/>
    <w:rsid w:val="009955DC"/>
    <w:rsid w:val="009958B9"/>
    <w:rsid w:val="009A2E48"/>
    <w:rsid w:val="009C2ED6"/>
    <w:rsid w:val="009D7C50"/>
    <w:rsid w:val="009F09A6"/>
    <w:rsid w:val="009F584E"/>
    <w:rsid w:val="00A047AD"/>
    <w:rsid w:val="00A05F15"/>
    <w:rsid w:val="00A366D1"/>
    <w:rsid w:val="00A51E15"/>
    <w:rsid w:val="00A5614F"/>
    <w:rsid w:val="00A602FC"/>
    <w:rsid w:val="00A6568B"/>
    <w:rsid w:val="00A707A0"/>
    <w:rsid w:val="00A76907"/>
    <w:rsid w:val="00A87A2A"/>
    <w:rsid w:val="00AA18CA"/>
    <w:rsid w:val="00AC0BA1"/>
    <w:rsid w:val="00AC1FE4"/>
    <w:rsid w:val="00AC6A9A"/>
    <w:rsid w:val="00AE1A5B"/>
    <w:rsid w:val="00AF43BC"/>
    <w:rsid w:val="00B17BDE"/>
    <w:rsid w:val="00B25BC3"/>
    <w:rsid w:val="00B30704"/>
    <w:rsid w:val="00B40C95"/>
    <w:rsid w:val="00B573CD"/>
    <w:rsid w:val="00B708FA"/>
    <w:rsid w:val="00B814C9"/>
    <w:rsid w:val="00BA2EE0"/>
    <w:rsid w:val="00BB0D62"/>
    <w:rsid w:val="00BB339D"/>
    <w:rsid w:val="00BC4DB6"/>
    <w:rsid w:val="00BD026D"/>
    <w:rsid w:val="00BD5DE2"/>
    <w:rsid w:val="00BF23DE"/>
    <w:rsid w:val="00C02195"/>
    <w:rsid w:val="00C17B06"/>
    <w:rsid w:val="00C31974"/>
    <w:rsid w:val="00C43A8F"/>
    <w:rsid w:val="00C43F16"/>
    <w:rsid w:val="00C6112A"/>
    <w:rsid w:val="00C61D12"/>
    <w:rsid w:val="00C70391"/>
    <w:rsid w:val="00C72CC0"/>
    <w:rsid w:val="00C8394F"/>
    <w:rsid w:val="00CA1DAA"/>
    <w:rsid w:val="00CA4629"/>
    <w:rsid w:val="00CC453E"/>
    <w:rsid w:val="00CD1AC3"/>
    <w:rsid w:val="00CD3E4B"/>
    <w:rsid w:val="00D0270D"/>
    <w:rsid w:val="00D13509"/>
    <w:rsid w:val="00D32B21"/>
    <w:rsid w:val="00D41F6E"/>
    <w:rsid w:val="00D55368"/>
    <w:rsid w:val="00D6389F"/>
    <w:rsid w:val="00D643D9"/>
    <w:rsid w:val="00DA5714"/>
    <w:rsid w:val="00DB2A58"/>
    <w:rsid w:val="00DB2DE9"/>
    <w:rsid w:val="00DC2DA9"/>
    <w:rsid w:val="00DC6916"/>
    <w:rsid w:val="00DC7F06"/>
    <w:rsid w:val="00DD274D"/>
    <w:rsid w:val="00DD575F"/>
    <w:rsid w:val="00DF4578"/>
    <w:rsid w:val="00E17E4C"/>
    <w:rsid w:val="00E422F9"/>
    <w:rsid w:val="00E422FB"/>
    <w:rsid w:val="00E53A4E"/>
    <w:rsid w:val="00E60055"/>
    <w:rsid w:val="00E72907"/>
    <w:rsid w:val="00E76749"/>
    <w:rsid w:val="00E83324"/>
    <w:rsid w:val="00E90D72"/>
    <w:rsid w:val="00E97631"/>
    <w:rsid w:val="00EC6B82"/>
    <w:rsid w:val="00ED7BCC"/>
    <w:rsid w:val="00EF2444"/>
    <w:rsid w:val="00F000B3"/>
    <w:rsid w:val="00F105FF"/>
    <w:rsid w:val="00F13E16"/>
    <w:rsid w:val="00F21D6D"/>
    <w:rsid w:val="00F22F0B"/>
    <w:rsid w:val="00F30991"/>
    <w:rsid w:val="00F343A3"/>
    <w:rsid w:val="00F364B7"/>
    <w:rsid w:val="00F71F07"/>
    <w:rsid w:val="00F947CE"/>
    <w:rsid w:val="00FA7182"/>
    <w:rsid w:val="00FD463F"/>
    <w:rsid w:val="00FD4B4C"/>
    <w:rsid w:val="00FE23F1"/>
    <w:rsid w:val="00FF5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E596188-C02A-478F-BBA9-45650614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00"/>
    <w:pPr>
      <w:tabs>
        <w:tab w:val="center" w:pos="4153"/>
        <w:tab w:val="right" w:pos="8306"/>
      </w:tabs>
      <w:snapToGrid w:val="0"/>
    </w:pPr>
    <w:rPr>
      <w:sz w:val="20"/>
      <w:szCs w:val="20"/>
    </w:rPr>
  </w:style>
  <w:style w:type="character" w:customStyle="1" w:styleId="a4">
    <w:name w:val="頁首 字元"/>
    <w:basedOn w:val="a0"/>
    <w:link w:val="a3"/>
    <w:uiPriority w:val="99"/>
    <w:rsid w:val="00747B00"/>
    <w:rPr>
      <w:sz w:val="20"/>
      <w:szCs w:val="20"/>
    </w:rPr>
  </w:style>
  <w:style w:type="paragraph" w:styleId="a5">
    <w:name w:val="footer"/>
    <w:basedOn w:val="a"/>
    <w:link w:val="a6"/>
    <w:uiPriority w:val="99"/>
    <w:unhideWhenUsed/>
    <w:rsid w:val="00747B00"/>
    <w:pPr>
      <w:tabs>
        <w:tab w:val="center" w:pos="4153"/>
        <w:tab w:val="right" w:pos="8306"/>
      </w:tabs>
      <w:snapToGrid w:val="0"/>
    </w:pPr>
    <w:rPr>
      <w:sz w:val="20"/>
      <w:szCs w:val="20"/>
    </w:rPr>
  </w:style>
  <w:style w:type="character" w:customStyle="1" w:styleId="a6">
    <w:name w:val="頁尾 字元"/>
    <w:basedOn w:val="a0"/>
    <w:link w:val="a5"/>
    <w:uiPriority w:val="99"/>
    <w:rsid w:val="00747B00"/>
    <w:rPr>
      <w:sz w:val="20"/>
      <w:szCs w:val="20"/>
    </w:rPr>
  </w:style>
  <w:style w:type="paragraph" w:styleId="2">
    <w:name w:val="Body Text Indent 2"/>
    <w:basedOn w:val="a"/>
    <w:link w:val="20"/>
    <w:rsid w:val="00747B00"/>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747B00"/>
    <w:rPr>
      <w:rFonts w:ascii="全真楷書" w:eastAsia="全真楷書" w:hAnsi="Times New Roman" w:cs="Times New Roman"/>
      <w:sz w:val="28"/>
      <w:szCs w:val="20"/>
    </w:rPr>
  </w:style>
  <w:style w:type="paragraph" w:styleId="3">
    <w:name w:val="Body Text Indent 3"/>
    <w:basedOn w:val="a"/>
    <w:link w:val="30"/>
    <w:uiPriority w:val="99"/>
    <w:semiHidden/>
    <w:unhideWhenUsed/>
    <w:rsid w:val="00747B00"/>
    <w:pPr>
      <w:spacing w:after="120"/>
      <w:ind w:leftChars="200" w:left="480"/>
    </w:pPr>
    <w:rPr>
      <w:rFonts w:ascii="Times New Roman" w:hAnsi="Times New Roman"/>
      <w:sz w:val="16"/>
      <w:szCs w:val="16"/>
    </w:rPr>
  </w:style>
  <w:style w:type="character" w:customStyle="1" w:styleId="30">
    <w:name w:val="本文縮排 3 字元"/>
    <w:basedOn w:val="a0"/>
    <w:link w:val="3"/>
    <w:uiPriority w:val="99"/>
    <w:semiHidden/>
    <w:rsid w:val="00747B00"/>
    <w:rPr>
      <w:rFonts w:ascii="Times New Roman" w:eastAsia="新細明體" w:hAnsi="Times New Roman" w:cs="Times New Roman"/>
      <w:sz w:val="16"/>
      <w:szCs w:val="16"/>
    </w:rPr>
  </w:style>
  <w:style w:type="character" w:styleId="a7">
    <w:name w:val="Emphasis"/>
    <w:basedOn w:val="a0"/>
    <w:uiPriority w:val="20"/>
    <w:qFormat/>
    <w:rsid w:val="00E17E4C"/>
    <w:rPr>
      <w:i/>
      <w:iCs/>
    </w:rPr>
  </w:style>
  <w:style w:type="paragraph" w:styleId="a8">
    <w:name w:val="List Paragraph"/>
    <w:basedOn w:val="a"/>
    <w:uiPriority w:val="34"/>
    <w:qFormat/>
    <w:rsid w:val="003F04A4"/>
    <w:pPr>
      <w:ind w:leftChars="200" w:left="480"/>
    </w:pPr>
    <w:rPr>
      <w:rFonts w:ascii="Times New Roman" w:hAnsi="Times New Roman"/>
      <w:szCs w:val="24"/>
    </w:rPr>
  </w:style>
  <w:style w:type="paragraph" w:styleId="a9">
    <w:name w:val="Balloon Text"/>
    <w:basedOn w:val="a"/>
    <w:link w:val="aa"/>
    <w:uiPriority w:val="99"/>
    <w:semiHidden/>
    <w:unhideWhenUsed/>
    <w:rsid w:val="00694A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4A78"/>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1D4ECA"/>
    <w:rPr>
      <w:sz w:val="18"/>
      <w:szCs w:val="18"/>
    </w:rPr>
  </w:style>
  <w:style w:type="paragraph" w:styleId="ac">
    <w:name w:val="annotation text"/>
    <w:basedOn w:val="a"/>
    <w:link w:val="ad"/>
    <w:uiPriority w:val="99"/>
    <w:semiHidden/>
    <w:unhideWhenUsed/>
    <w:rsid w:val="001D4ECA"/>
  </w:style>
  <w:style w:type="character" w:customStyle="1" w:styleId="ad">
    <w:name w:val="註解文字 字元"/>
    <w:basedOn w:val="a0"/>
    <w:link w:val="ac"/>
    <w:uiPriority w:val="99"/>
    <w:semiHidden/>
    <w:rsid w:val="001D4ECA"/>
    <w:rPr>
      <w:kern w:val="2"/>
      <w:sz w:val="24"/>
      <w:szCs w:val="22"/>
    </w:rPr>
  </w:style>
  <w:style w:type="paragraph" w:styleId="ae">
    <w:name w:val="annotation subject"/>
    <w:basedOn w:val="ac"/>
    <w:next w:val="ac"/>
    <w:link w:val="af"/>
    <w:uiPriority w:val="99"/>
    <w:semiHidden/>
    <w:unhideWhenUsed/>
    <w:rsid w:val="001D4ECA"/>
    <w:rPr>
      <w:b/>
      <w:bCs/>
    </w:rPr>
  </w:style>
  <w:style w:type="character" w:customStyle="1" w:styleId="af">
    <w:name w:val="註解主旨 字元"/>
    <w:basedOn w:val="ad"/>
    <w:link w:val="ae"/>
    <w:uiPriority w:val="99"/>
    <w:semiHidden/>
    <w:rsid w:val="001D4ECA"/>
    <w:rPr>
      <w:b/>
      <w:bCs/>
      <w:kern w:val="2"/>
      <w:sz w:val="24"/>
      <w:szCs w:val="22"/>
    </w:r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f0">
    <w:name w:val="page number"/>
    <w:basedOn w:val="a0"/>
  </w:style>
  <w:style w:type="paragraph" w:customStyle="1" w:styleId="1">
    <w:name w:val="純文字1"/>
    <w:basedOn w:val="a"/>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08DF1-1B2A-4781-B17F-B3A3BFB2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724</Words>
  <Characters>4133</Characters>
  <Application>Microsoft Office Word</Application>
  <DocSecurity>0</DocSecurity>
  <Lines>34</Lines>
  <Paragraphs>9</Paragraphs>
  <ScaleCrop>false</ScaleCrop>
  <Company>hlpsgroup</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hlps</dc:creator>
  <cp:lastModifiedBy>Windows 使用者</cp:lastModifiedBy>
  <cp:revision>3</cp:revision>
  <cp:lastPrinted>2024-02-19T02:43:00Z</cp:lastPrinted>
  <dcterms:created xsi:type="dcterms:W3CDTF">2024-02-21T04:14:00Z</dcterms:created>
  <dcterms:modified xsi:type="dcterms:W3CDTF">2024-02-21T04:14:00Z</dcterms:modified>
</cp:coreProperties>
</file>